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F71D" w14:textId="1A6435C2" w:rsidR="001D4923" w:rsidRDefault="000241D7" w:rsidP="000E58F5">
      <w:pPr>
        <w:jc w:val="center"/>
      </w:pPr>
      <w:bookmarkStart w:id="0" w:name="_Hlk174871965"/>
      <w:bookmarkEnd w:id="0"/>
      <w:r>
        <w:rPr>
          <w:noProof/>
        </w:rPr>
        <w:drawing>
          <wp:inline distT="0" distB="0" distL="0" distR="0" wp14:anchorId="698CF441" wp14:editId="5F43FF93">
            <wp:extent cx="3063240" cy="1981200"/>
            <wp:effectExtent l="0" t="0" r="0" b="0"/>
            <wp:docPr id="144211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3240" cy="1981200"/>
                    </a:xfrm>
                    <a:prstGeom prst="rect">
                      <a:avLst/>
                    </a:prstGeom>
                    <a:noFill/>
                    <a:ln>
                      <a:noFill/>
                    </a:ln>
                  </pic:spPr>
                </pic:pic>
              </a:graphicData>
            </a:graphic>
          </wp:inline>
        </w:drawing>
      </w:r>
    </w:p>
    <w:p w14:paraId="032B5E6A" w14:textId="77777777" w:rsidR="005407DC" w:rsidRPr="000241D7" w:rsidRDefault="005407DC" w:rsidP="00FF3516">
      <w:pPr>
        <w:rPr>
          <w:color w:val="4A3F30"/>
        </w:rPr>
      </w:pPr>
    </w:p>
    <w:p w14:paraId="52879B08" w14:textId="5308D55E" w:rsidR="008055B2" w:rsidRPr="000241D7" w:rsidRDefault="00F904ED" w:rsidP="005407DC">
      <w:pPr>
        <w:jc w:val="center"/>
        <w:rPr>
          <w:rFonts w:ascii="Times New Roman" w:eastAsia="Times New Roman" w:hAnsi="Times New Roman" w:cs="Times New Roman"/>
          <w:caps/>
          <w:color w:val="4A3F30"/>
          <w:kern w:val="36"/>
          <w:sz w:val="56"/>
          <w:szCs w:val="56"/>
          <w:lang w:eastAsia="en-GB"/>
          <w14:ligatures w14:val="none"/>
        </w:rPr>
      </w:pPr>
      <w:r>
        <w:rPr>
          <w:rFonts w:ascii="Times New Roman" w:eastAsia="Times New Roman" w:hAnsi="Times New Roman" w:cs="Times New Roman"/>
          <w:caps/>
          <w:color w:val="4A3F30"/>
          <w:kern w:val="36"/>
          <w:sz w:val="56"/>
          <w:szCs w:val="56"/>
          <w:lang w:eastAsia="en-GB"/>
          <w14:ligatures w14:val="none"/>
        </w:rPr>
        <w:t xml:space="preserve">Finance administrator </w:t>
      </w:r>
      <w:r w:rsidR="000241D7" w:rsidRPr="000241D7">
        <w:rPr>
          <w:rFonts w:ascii="Times New Roman" w:eastAsia="Times New Roman" w:hAnsi="Times New Roman" w:cs="Times New Roman"/>
          <w:caps/>
          <w:color w:val="4A3F30"/>
          <w:kern w:val="36"/>
          <w:sz w:val="56"/>
          <w:szCs w:val="56"/>
          <w:lang w:eastAsia="en-GB"/>
          <w14:ligatures w14:val="none"/>
        </w:rPr>
        <w:t xml:space="preserve"> </w:t>
      </w:r>
    </w:p>
    <w:p w14:paraId="72FF5E3D" w14:textId="77777777" w:rsidR="000241D7" w:rsidRPr="000241D7" w:rsidRDefault="000241D7" w:rsidP="005407DC">
      <w:pPr>
        <w:jc w:val="center"/>
        <w:rPr>
          <w:rFonts w:ascii="Times New Roman" w:hAnsi="Times New Roman" w:cs="Times New Roman"/>
          <w:color w:val="9A7B6C"/>
          <w:sz w:val="32"/>
          <w:szCs w:val="32"/>
        </w:rPr>
      </w:pPr>
    </w:p>
    <w:p w14:paraId="6368AB04" w14:textId="77777777" w:rsidR="00C44BCC" w:rsidRPr="000241D7" w:rsidRDefault="00C44BCC" w:rsidP="00C44BCC">
      <w:pPr>
        <w:jc w:val="center"/>
        <w:rPr>
          <w:rFonts w:ascii="Times New Roman" w:eastAsia="Times New Roman" w:hAnsi="Times New Roman" w:cs="Times New Roman"/>
          <w:caps/>
          <w:color w:val="9A7B6C"/>
          <w:kern w:val="36"/>
          <w:sz w:val="40"/>
          <w:szCs w:val="40"/>
          <w:lang w:eastAsia="en-GB"/>
          <w14:ligatures w14:val="none"/>
        </w:rPr>
      </w:pPr>
      <w:r w:rsidRPr="000241D7">
        <w:rPr>
          <w:rFonts w:ascii="Times New Roman" w:eastAsia="Times New Roman" w:hAnsi="Times New Roman" w:cs="Times New Roman"/>
          <w:caps/>
          <w:color w:val="9A7B6C"/>
          <w:kern w:val="36"/>
          <w:sz w:val="40"/>
          <w:szCs w:val="40"/>
          <w:lang w:eastAsia="en-GB"/>
          <w14:ligatures w14:val="none"/>
        </w:rPr>
        <w:t>candidate Brief</w:t>
      </w:r>
    </w:p>
    <w:p w14:paraId="3E57515E" w14:textId="1CDBCC7B" w:rsidR="00521BF5" w:rsidRPr="00D46316" w:rsidRDefault="00521BF5" w:rsidP="00521BF5">
      <w:pPr>
        <w:rPr>
          <w:rFonts w:ascii="Times New Roman" w:hAnsi="Times New Roman" w:cs="Times New Roman"/>
          <w:color w:val="660066"/>
          <w:sz w:val="72"/>
          <w:szCs w:val="72"/>
        </w:rPr>
      </w:pPr>
    </w:p>
    <w:p w14:paraId="06EA4294" w14:textId="37404F65" w:rsidR="000E58F5" w:rsidRPr="00D46316" w:rsidRDefault="00CC4A0B" w:rsidP="000E58F5">
      <w:pPr>
        <w:jc w:val="center"/>
        <w:rPr>
          <w:rFonts w:ascii="Calibri Light" w:hAnsi="Calibri Light" w:cs="Calibri Light"/>
          <w:sz w:val="32"/>
          <w:szCs w:val="32"/>
        </w:rPr>
      </w:pPr>
      <w:r>
        <w:rPr>
          <w:rFonts w:ascii="Calibri Light" w:hAnsi="Calibri Light" w:cs="Calibri Light"/>
          <w:noProof/>
          <w:sz w:val="96"/>
          <w:szCs w:val="96"/>
        </w:rPr>
        <w:drawing>
          <wp:anchor distT="0" distB="0" distL="114300" distR="114300" simplePos="0" relativeHeight="251659264" behindDoc="1" locked="0" layoutInCell="1" allowOverlap="1" wp14:anchorId="0D2BF984" wp14:editId="214B0DEA">
            <wp:simplePos x="0" y="0"/>
            <wp:positionH relativeFrom="page">
              <wp:align>left</wp:align>
            </wp:positionH>
            <wp:positionV relativeFrom="paragraph">
              <wp:posOffset>451485</wp:posOffset>
            </wp:positionV>
            <wp:extent cx="7599045" cy="2529840"/>
            <wp:effectExtent l="0" t="0" r="1905" b="3810"/>
            <wp:wrapTight wrapText="bothSides">
              <wp:wrapPolygon edited="0">
                <wp:start x="0" y="0"/>
                <wp:lineTo x="0" y="21470"/>
                <wp:lineTo x="21551" y="21470"/>
                <wp:lineTo x="21551" y="0"/>
                <wp:lineTo x="0" y="0"/>
              </wp:wrapPolygon>
            </wp:wrapTight>
            <wp:docPr id="6143451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045" cy="2529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EE8EFB" w14:textId="249FA617" w:rsidR="000E58F5" w:rsidRDefault="000E58F5" w:rsidP="000E58F5">
      <w:pPr>
        <w:jc w:val="center"/>
        <w:rPr>
          <w:rFonts w:ascii="Calibri Light" w:hAnsi="Calibri Light" w:cs="Calibri Light"/>
          <w:sz w:val="96"/>
          <w:szCs w:val="96"/>
        </w:rPr>
        <w:sectPr w:rsidR="000E58F5">
          <w:footerReference w:type="default" r:id="rId9"/>
          <w:pgSz w:w="11906" w:h="16838"/>
          <w:pgMar w:top="1440" w:right="1440" w:bottom="1440" w:left="1440" w:header="708" w:footer="708" w:gutter="0"/>
          <w:cols w:space="708"/>
          <w:docGrid w:linePitch="360"/>
        </w:sectPr>
      </w:pPr>
    </w:p>
    <w:p w14:paraId="2FF083B1" w14:textId="10A74E81" w:rsidR="000E58F5" w:rsidRPr="000241D7" w:rsidRDefault="000E58F5" w:rsidP="00D46316">
      <w:pPr>
        <w:shd w:val="clear" w:color="auto" w:fill="FFFFFF"/>
        <w:spacing w:line="240" w:lineRule="auto"/>
        <w:jc w:val="center"/>
        <w:outlineLvl w:val="0"/>
        <w:rPr>
          <w:rFonts w:ascii="Zilla Slab" w:eastAsia="Times New Roman" w:hAnsi="Zilla Slab" w:cs="Times New Roman"/>
          <w:color w:val="9A7B6C"/>
          <w:kern w:val="36"/>
          <w:sz w:val="36"/>
          <w:szCs w:val="36"/>
          <w:lang w:eastAsia="en-GB"/>
          <w14:ligatures w14:val="none"/>
        </w:rPr>
      </w:pPr>
      <w:r w:rsidRPr="000241D7">
        <w:rPr>
          <w:rFonts w:ascii="Times New Roman" w:eastAsia="Times New Roman" w:hAnsi="Times New Roman" w:cs="Times New Roman"/>
          <w:caps/>
          <w:color w:val="9A7B6C"/>
          <w:kern w:val="36"/>
          <w:sz w:val="36"/>
          <w:szCs w:val="36"/>
          <w:lang w:eastAsia="en-GB"/>
          <w14:ligatures w14:val="none"/>
        </w:rPr>
        <w:lastRenderedPageBreak/>
        <w:t>mission statement</w:t>
      </w:r>
    </w:p>
    <w:p w14:paraId="57C64E1D" w14:textId="08E0D481" w:rsidR="000E58F5" w:rsidRPr="000241D7" w:rsidRDefault="000E58F5" w:rsidP="00D46316">
      <w:pPr>
        <w:jc w:val="center"/>
        <w:rPr>
          <w:rFonts w:cstheme="minorHAnsi"/>
          <w:color w:val="4A3F30"/>
          <w:sz w:val="24"/>
          <w:szCs w:val="24"/>
        </w:rPr>
      </w:pPr>
      <w:r w:rsidRPr="000241D7">
        <w:rPr>
          <w:rFonts w:cstheme="minorHAnsi"/>
          <w:color w:val="4A3F30"/>
          <w:sz w:val="24"/>
          <w:szCs w:val="24"/>
        </w:rPr>
        <w:t>To offer</w:t>
      </w:r>
      <w:r w:rsidR="00971D79" w:rsidRPr="000241D7">
        <w:rPr>
          <w:rFonts w:cstheme="minorHAnsi"/>
          <w:color w:val="4A3F30"/>
          <w:sz w:val="24"/>
          <w:szCs w:val="24"/>
        </w:rPr>
        <w:t xml:space="preserve"> </w:t>
      </w:r>
      <w:r w:rsidRPr="000241D7">
        <w:rPr>
          <w:rFonts w:cstheme="minorHAnsi"/>
          <w:color w:val="4A3F30"/>
          <w:sz w:val="24"/>
          <w:szCs w:val="24"/>
        </w:rPr>
        <w:t>‘Peace of Mind through Trust and Understanding for All’</w:t>
      </w:r>
    </w:p>
    <w:p w14:paraId="3FE2E9B7" w14:textId="6177E755" w:rsidR="00D46316" w:rsidRDefault="00D46316" w:rsidP="00D46316">
      <w:pPr>
        <w:jc w:val="center"/>
        <w:rPr>
          <w:rFonts w:ascii="Times New Roman" w:eastAsia="Times New Roman" w:hAnsi="Times New Roman" w:cs="Times New Roman"/>
          <w:caps/>
          <w:noProof/>
          <w:color w:val="521D5A"/>
          <w:kern w:val="36"/>
          <w:sz w:val="40"/>
          <w:szCs w:val="40"/>
          <w:lang w:eastAsia="en-GB"/>
        </w:rPr>
      </w:pPr>
    </w:p>
    <w:p w14:paraId="3AEB0C0A" w14:textId="4FF28EFB" w:rsidR="00CC4A0B" w:rsidRDefault="00CC4A0B" w:rsidP="00D46316">
      <w:pPr>
        <w:jc w:val="center"/>
        <w:rPr>
          <w:rFonts w:ascii="Times New Roman" w:eastAsia="Times New Roman" w:hAnsi="Times New Roman" w:cs="Times New Roman"/>
          <w:caps/>
          <w:noProof/>
          <w:color w:val="521D5A"/>
          <w:kern w:val="36"/>
          <w:sz w:val="40"/>
          <w:szCs w:val="40"/>
          <w:lang w:eastAsia="en-GB"/>
        </w:rPr>
      </w:pPr>
      <w:r>
        <w:rPr>
          <w:rFonts w:ascii="Times New Roman" w:eastAsia="Times New Roman" w:hAnsi="Times New Roman" w:cs="Times New Roman"/>
          <w:caps/>
          <w:noProof/>
          <w:color w:val="521D5A"/>
          <w:kern w:val="36"/>
          <w:sz w:val="40"/>
          <w:szCs w:val="40"/>
          <w:lang w:eastAsia="en-GB"/>
        </w:rPr>
        <w:drawing>
          <wp:anchor distT="0" distB="0" distL="114300" distR="114300" simplePos="0" relativeHeight="251660288" behindDoc="1" locked="0" layoutInCell="1" allowOverlap="1" wp14:anchorId="6FFE3F34" wp14:editId="513CB726">
            <wp:simplePos x="0" y="0"/>
            <wp:positionH relativeFrom="margin">
              <wp:posOffset>393882</wp:posOffset>
            </wp:positionH>
            <wp:positionV relativeFrom="paragraph">
              <wp:posOffset>88809</wp:posOffset>
            </wp:positionV>
            <wp:extent cx="4682490" cy="3124200"/>
            <wp:effectExtent l="0" t="0" r="3810" b="0"/>
            <wp:wrapTight wrapText="bothSides">
              <wp:wrapPolygon edited="0">
                <wp:start x="0" y="0"/>
                <wp:lineTo x="0" y="21468"/>
                <wp:lineTo x="21530" y="21468"/>
                <wp:lineTo x="21530" y="0"/>
                <wp:lineTo x="0" y="0"/>
              </wp:wrapPolygon>
            </wp:wrapTight>
            <wp:docPr id="7730850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2490" cy="3124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77AC10" w14:textId="6DC8248B" w:rsidR="00CC4A0B" w:rsidRDefault="00CC4A0B" w:rsidP="00D46316">
      <w:pPr>
        <w:jc w:val="center"/>
        <w:rPr>
          <w:rFonts w:ascii="Times New Roman" w:eastAsia="Times New Roman" w:hAnsi="Times New Roman" w:cs="Times New Roman"/>
          <w:caps/>
          <w:noProof/>
          <w:color w:val="521D5A"/>
          <w:kern w:val="36"/>
          <w:sz w:val="40"/>
          <w:szCs w:val="40"/>
          <w:lang w:eastAsia="en-GB"/>
        </w:rPr>
      </w:pPr>
    </w:p>
    <w:p w14:paraId="336E1434" w14:textId="6D9F71E3" w:rsidR="00CC4A0B" w:rsidRDefault="00CC4A0B" w:rsidP="00D46316">
      <w:pPr>
        <w:jc w:val="center"/>
        <w:rPr>
          <w:rFonts w:ascii="Times New Roman" w:eastAsia="Times New Roman" w:hAnsi="Times New Roman" w:cs="Times New Roman"/>
          <w:caps/>
          <w:noProof/>
          <w:color w:val="521D5A"/>
          <w:kern w:val="36"/>
          <w:sz w:val="40"/>
          <w:szCs w:val="40"/>
          <w:lang w:eastAsia="en-GB"/>
        </w:rPr>
      </w:pPr>
    </w:p>
    <w:p w14:paraId="2A6B4B0D" w14:textId="77777777" w:rsidR="00CC4A0B" w:rsidRDefault="00CC4A0B" w:rsidP="00D46316">
      <w:pPr>
        <w:jc w:val="center"/>
        <w:rPr>
          <w:rFonts w:ascii="Times New Roman" w:eastAsia="Times New Roman" w:hAnsi="Times New Roman" w:cs="Times New Roman"/>
          <w:caps/>
          <w:noProof/>
          <w:color w:val="521D5A"/>
          <w:kern w:val="36"/>
          <w:sz w:val="40"/>
          <w:szCs w:val="40"/>
          <w:lang w:eastAsia="en-GB"/>
        </w:rPr>
      </w:pPr>
    </w:p>
    <w:p w14:paraId="43F874FD"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5FB6263A"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21D80E8E"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0C347B5D"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7FFCB164"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33919D24"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043E64DF" w14:textId="744643CB" w:rsidR="00D46316" w:rsidRDefault="00D46316"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r w:rsidRPr="000241D7">
        <w:rPr>
          <w:rFonts w:ascii="Times New Roman" w:eastAsia="Times New Roman" w:hAnsi="Times New Roman" w:cs="Times New Roman"/>
          <w:caps/>
          <w:color w:val="9A7B6C"/>
          <w:kern w:val="36"/>
          <w:sz w:val="36"/>
          <w:szCs w:val="36"/>
          <w:lang w:eastAsia="en-GB"/>
          <w14:ligatures w14:val="none"/>
        </w:rPr>
        <w:t>vida healthcare</w:t>
      </w:r>
    </w:p>
    <w:p w14:paraId="1B7961A1" w14:textId="77777777" w:rsidR="00707F40" w:rsidRPr="000241D7" w:rsidRDefault="00707F40" w:rsidP="00F332E8">
      <w:pPr>
        <w:shd w:val="clear" w:color="auto" w:fill="FFFFFF"/>
        <w:spacing w:line="240" w:lineRule="auto"/>
        <w:jc w:val="center"/>
        <w:outlineLvl w:val="0"/>
        <w:rPr>
          <w:rFonts w:ascii="Zilla Slab" w:eastAsia="Times New Roman" w:hAnsi="Zilla Slab" w:cs="Times New Roman"/>
          <w:color w:val="9A7B6C"/>
          <w:kern w:val="36"/>
          <w:sz w:val="36"/>
          <w:szCs w:val="36"/>
          <w:lang w:eastAsia="en-GB"/>
          <w14:ligatures w14:val="none"/>
        </w:rPr>
      </w:pPr>
    </w:p>
    <w:p w14:paraId="68B0830B" w14:textId="710AEDB2" w:rsidR="00D46316" w:rsidRPr="00707F40" w:rsidRDefault="00D46316" w:rsidP="00F332E8">
      <w:pPr>
        <w:jc w:val="center"/>
        <w:rPr>
          <w:rFonts w:cstheme="minorHAnsi"/>
          <w:color w:val="4A3F30"/>
          <w:sz w:val="24"/>
          <w:szCs w:val="24"/>
        </w:rPr>
      </w:pPr>
      <w:r w:rsidRPr="00707F40">
        <w:rPr>
          <w:rFonts w:cstheme="minorHAnsi"/>
          <w:color w:val="4A3F30"/>
          <w:sz w:val="24"/>
          <w:szCs w:val="24"/>
        </w:rPr>
        <w:t>Committed to providing the highest quality care for people living with dementia.</w:t>
      </w:r>
    </w:p>
    <w:p w14:paraId="7FAE844B" w14:textId="77777777" w:rsidR="00707F40" w:rsidRPr="00707F40" w:rsidRDefault="00707F40" w:rsidP="00F332E8">
      <w:pPr>
        <w:jc w:val="center"/>
        <w:rPr>
          <w:rFonts w:cstheme="minorHAnsi"/>
          <w:color w:val="4A3F30"/>
          <w:sz w:val="24"/>
          <w:szCs w:val="24"/>
        </w:rPr>
      </w:pPr>
    </w:p>
    <w:p w14:paraId="56A03A80" w14:textId="3B2CB7B2" w:rsidR="00D46316" w:rsidRPr="00707F40" w:rsidRDefault="00D46316" w:rsidP="00F332E8">
      <w:pPr>
        <w:jc w:val="center"/>
        <w:rPr>
          <w:rFonts w:cstheme="minorHAnsi"/>
          <w:color w:val="4A3F30"/>
          <w:sz w:val="24"/>
          <w:szCs w:val="24"/>
        </w:rPr>
      </w:pPr>
      <w:r w:rsidRPr="00707F40">
        <w:rPr>
          <w:color w:val="4A3F30"/>
          <w:sz w:val="24"/>
          <w:szCs w:val="24"/>
          <w:shd w:val="clear" w:color="auto" w:fill="FFFFFF"/>
        </w:rPr>
        <w:t>Vida Healthcare is a specialist dementia care provider based in Harrogate, North Yorkshire. Our three purpose-built care homes – Vida Hall in Starbeck, Vida Grange in Pannal and Vida Court in Harlow Carr all offer quality, person-centred care, state-of-the-art facilities and all the comforts of home.</w:t>
      </w:r>
    </w:p>
    <w:p w14:paraId="17C22B03" w14:textId="384F9E50" w:rsidR="00D46316" w:rsidRDefault="00D46316" w:rsidP="00D46316">
      <w:pPr>
        <w:spacing w:after="0"/>
        <w:rPr>
          <w:rFonts w:cstheme="minorHAnsi"/>
          <w:sz w:val="28"/>
          <w:szCs w:val="28"/>
        </w:rPr>
      </w:pPr>
    </w:p>
    <w:p w14:paraId="672C4E40"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32145B3E"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77160612" w14:textId="77777777" w:rsidR="00CC4A0B" w:rsidRDefault="00CC4A0B"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354438C7" w14:textId="77777777" w:rsidR="00707F40" w:rsidRDefault="00707F40"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p>
    <w:p w14:paraId="168D162A" w14:textId="7F4EF958" w:rsidR="000E58F5" w:rsidRDefault="000E58F5" w:rsidP="00F332E8">
      <w:pPr>
        <w:shd w:val="clear" w:color="auto" w:fill="FFFFFF"/>
        <w:spacing w:line="240" w:lineRule="auto"/>
        <w:jc w:val="center"/>
        <w:outlineLvl w:val="0"/>
        <w:rPr>
          <w:rFonts w:ascii="Times New Roman" w:eastAsia="Times New Roman" w:hAnsi="Times New Roman" w:cs="Times New Roman"/>
          <w:caps/>
          <w:color w:val="9A7B6C"/>
          <w:kern w:val="36"/>
          <w:sz w:val="36"/>
          <w:szCs w:val="36"/>
          <w:lang w:eastAsia="en-GB"/>
          <w14:ligatures w14:val="none"/>
        </w:rPr>
      </w:pPr>
      <w:r w:rsidRPr="000241D7">
        <w:rPr>
          <w:rFonts w:ascii="Times New Roman" w:eastAsia="Times New Roman" w:hAnsi="Times New Roman" w:cs="Times New Roman"/>
          <w:caps/>
          <w:color w:val="9A7B6C"/>
          <w:kern w:val="36"/>
          <w:sz w:val="36"/>
          <w:szCs w:val="36"/>
          <w:lang w:eastAsia="en-GB"/>
          <w14:ligatures w14:val="none"/>
        </w:rPr>
        <w:lastRenderedPageBreak/>
        <w:t>OUR ETHOS OF CARE</w:t>
      </w:r>
    </w:p>
    <w:p w14:paraId="47025E06" w14:textId="77777777" w:rsidR="00707F40" w:rsidRPr="000241D7" w:rsidRDefault="00707F40" w:rsidP="00F332E8">
      <w:pPr>
        <w:shd w:val="clear" w:color="auto" w:fill="FFFFFF"/>
        <w:spacing w:line="240" w:lineRule="auto"/>
        <w:jc w:val="center"/>
        <w:outlineLvl w:val="0"/>
        <w:rPr>
          <w:rFonts w:ascii="Zilla Slab" w:eastAsia="Times New Roman" w:hAnsi="Zilla Slab" w:cs="Times New Roman"/>
          <w:color w:val="9A7B6C"/>
          <w:kern w:val="36"/>
          <w:sz w:val="36"/>
          <w:szCs w:val="36"/>
          <w:lang w:eastAsia="en-GB"/>
          <w14:ligatures w14:val="none"/>
        </w:rPr>
      </w:pPr>
    </w:p>
    <w:p w14:paraId="2BA058BE" w14:textId="77777777" w:rsidR="000E58F5" w:rsidRPr="00707F40" w:rsidRDefault="000E58F5" w:rsidP="00F332E8">
      <w:pPr>
        <w:shd w:val="clear" w:color="auto" w:fill="FFFFFF"/>
        <w:spacing w:after="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b/>
          <w:bCs/>
          <w:color w:val="4A3F30"/>
          <w:kern w:val="0"/>
          <w:sz w:val="24"/>
          <w:szCs w:val="24"/>
          <w:lang w:eastAsia="en-GB"/>
          <w14:ligatures w14:val="none"/>
        </w:rPr>
        <w:t>We are committed to providing quality care</w:t>
      </w:r>
    </w:p>
    <w:p w14:paraId="41792878" w14:textId="77777777" w:rsidR="000E58F5" w:rsidRDefault="000E58F5" w:rsidP="00F332E8">
      <w:pPr>
        <w:shd w:val="clear" w:color="auto" w:fill="FFFFFF"/>
        <w:spacing w:after="30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color w:val="4A3F30"/>
          <w:kern w:val="0"/>
          <w:sz w:val="24"/>
          <w:szCs w:val="24"/>
          <w:lang w:eastAsia="en-GB"/>
          <w14:ligatures w14:val="none"/>
        </w:rPr>
        <w:t>Every person receiving our service will experience quality care. It is essential to us that excellence remains at the forefront of our efforts.</w:t>
      </w:r>
    </w:p>
    <w:p w14:paraId="6E2E211E" w14:textId="77777777" w:rsidR="00707F40" w:rsidRPr="00707F40" w:rsidRDefault="00707F40" w:rsidP="00F332E8">
      <w:pPr>
        <w:shd w:val="clear" w:color="auto" w:fill="FFFFFF"/>
        <w:spacing w:after="300" w:line="276" w:lineRule="auto"/>
        <w:jc w:val="center"/>
        <w:rPr>
          <w:rFonts w:eastAsia="Times New Roman" w:cstheme="minorHAnsi"/>
          <w:color w:val="4A3F30"/>
          <w:kern w:val="0"/>
          <w:sz w:val="24"/>
          <w:szCs w:val="24"/>
          <w:lang w:eastAsia="en-GB"/>
          <w14:ligatures w14:val="none"/>
        </w:rPr>
      </w:pPr>
    </w:p>
    <w:p w14:paraId="60126D51" w14:textId="77777777" w:rsidR="000E58F5" w:rsidRPr="00707F40" w:rsidRDefault="000E58F5" w:rsidP="00F332E8">
      <w:pPr>
        <w:shd w:val="clear" w:color="auto" w:fill="FFFFFF"/>
        <w:spacing w:after="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b/>
          <w:bCs/>
          <w:color w:val="4A3F30"/>
          <w:kern w:val="0"/>
          <w:sz w:val="24"/>
          <w:szCs w:val="24"/>
          <w:lang w:eastAsia="en-GB"/>
          <w14:ligatures w14:val="none"/>
        </w:rPr>
        <w:t>We will use the most up to date information available to us</w:t>
      </w:r>
    </w:p>
    <w:p w14:paraId="3DF8A194" w14:textId="2D230668" w:rsidR="000E58F5" w:rsidRDefault="000E58F5" w:rsidP="00F332E8">
      <w:pPr>
        <w:shd w:val="clear" w:color="auto" w:fill="FFFFFF"/>
        <w:spacing w:after="30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color w:val="4A3F30"/>
          <w:kern w:val="0"/>
          <w:sz w:val="24"/>
          <w:szCs w:val="24"/>
          <w:lang w:eastAsia="en-GB"/>
          <w14:ligatures w14:val="none"/>
        </w:rPr>
        <w:t>We will use the latest research, emerging evidence and professional literature, in conjunction with our own in-house clinical expertise to provide the highest standards of care.</w:t>
      </w:r>
    </w:p>
    <w:p w14:paraId="6E211B44" w14:textId="77777777" w:rsidR="00707F40" w:rsidRPr="00707F40" w:rsidRDefault="00707F40" w:rsidP="00F332E8">
      <w:pPr>
        <w:shd w:val="clear" w:color="auto" w:fill="FFFFFF"/>
        <w:spacing w:after="300" w:line="276" w:lineRule="auto"/>
        <w:jc w:val="center"/>
        <w:rPr>
          <w:rFonts w:eastAsia="Times New Roman" w:cstheme="minorHAnsi"/>
          <w:color w:val="4A3F30"/>
          <w:kern w:val="0"/>
          <w:sz w:val="24"/>
          <w:szCs w:val="24"/>
          <w:lang w:eastAsia="en-GB"/>
          <w14:ligatures w14:val="none"/>
        </w:rPr>
      </w:pPr>
    </w:p>
    <w:p w14:paraId="013731C2" w14:textId="77777777" w:rsidR="000E58F5" w:rsidRPr="00707F40" w:rsidRDefault="000E58F5" w:rsidP="00F332E8">
      <w:pPr>
        <w:shd w:val="clear" w:color="auto" w:fill="FFFFFF"/>
        <w:spacing w:after="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b/>
          <w:bCs/>
          <w:color w:val="4A3F30"/>
          <w:kern w:val="0"/>
          <w:sz w:val="24"/>
          <w:szCs w:val="24"/>
          <w:lang w:eastAsia="en-GB"/>
          <w14:ligatures w14:val="none"/>
        </w:rPr>
        <w:t>We will always respect and protect the rights of our service users and deliver high quality, compassionate care</w:t>
      </w:r>
    </w:p>
    <w:p w14:paraId="3D7C998C" w14:textId="15807D2A" w:rsidR="000E58F5" w:rsidRDefault="000E58F5" w:rsidP="00707F40">
      <w:pPr>
        <w:shd w:val="clear" w:color="auto" w:fill="FFFFFF"/>
        <w:spacing w:after="30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color w:val="4A3F30"/>
          <w:kern w:val="0"/>
          <w:sz w:val="24"/>
          <w:szCs w:val="24"/>
          <w:lang w:eastAsia="en-GB"/>
          <w14:ligatures w14:val="none"/>
        </w:rPr>
        <w:t>Through a comprehensive induction and ongoing training programme, our staff will have a clear understanding and respect for the core values which underpin the care and support we provide; respect, dignity, fairness, equality and autonomy.</w:t>
      </w:r>
    </w:p>
    <w:p w14:paraId="446FC326" w14:textId="77777777" w:rsidR="00707F40" w:rsidRPr="00707F40" w:rsidRDefault="00707F40" w:rsidP="00707F40">
      <w:pPr>
        <w:shd w:val="clear" w:color="auto" w:fill="FFFFFF"/>
        <w:spacing w:after="300" w:line="276" w:lineRule="auto"/>
        <w:jc w:val="center"/>
        <w:rPr>
          <w:rFonts w:eastAsia="Times New Roman" w:cstheme="minorHAnsi"/>
          <w:color w:val="4A3F30"/>
          <w:kern w:val="0"/>
          <w:sz w:val="24"/>
          <w:szCs w:val="24"/>
          <w:lang w:eastAsia="en-GB"/>
          <w14:ligatures w14:val="none"/>
        </w:rPr>
      </w:pPr>
    </w:p>
    <w:p w14:paraId="701B60EE" w14:textId="77777777" w:rsidR="000E58F5" w:rsidRPr="00707F40" w:rsidRDefault="000E58F5" w:rsidP="00F332E8">
      <w:pPr>
        <w:shd w:val="clear" w:color="auto" w:fill="FFFFFF"/>
        <w:spacing w:after="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b/>
          <w:bCs/>
          <w:color w:val="4A3F30"/>
          <w:kern w:val="0"/>
          <w:sz w:val="24"/>
          <w:szCs w:val="24"/>
          <w:lang w:eastAsia="en-GB"/>
          <w14:ligatures w14:val="none"/>
        </w:rPr>
        <w:t>We will approach our duties within Vida Hall, Vida Grange and Vida Court with sensitivity and respect</w:t>
      </w:r>
    </w:p>
    <w:p w14:paraId="6562844B" w14:textId="77777777" w:rsidR="000E58F5" w:rsidRDefault="000E58F5" w:rsidP="00F332E8">
      <w:pPr>
        <w:shd w:val="clear" w:color="auto" w:fill="FFFFFF"/>
        <w:spacing w:after="30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color w:val="4A3F30"/>
          <w:kern w:val="0"/>
          <w:sz w:val="24"/>
          <w:szCs w:val="24"/>
          <w:lang w:eastAsia="en-GB"/>
          <w14:ligatures w14:val="none"/>
        </w:rPr>
        <w:t>We will aim to adapt our ways of working whenever possible to cater for people’s needs and routines. We will respect our residents’ privacy and involve them in decisions which affect day to day living within the home.</w:t>
      </w:r>
    </w:p>
    <w:p w14:paraId="1AE7E993" w14:textId="77777777" w:rsidR="00707F40" w:rsidRPr="00707F40" w:rsidRDefault="00707F40" w:rsidP="00F332E8">
      <w:pPr>
        <w:shd w:val="clear" w:color="auto" w:fill="FFFFFF"/>
        <w:spacing w:after="300" w:line="276" w:lineRule="auto"/>
        <w:jc w:val="center"/>
        <w:rPr>
          <w:rFonts w:eastAsia="Times New Roman" w:cstheme="minorHAnsi"/>
          <w:color w:val="4A3F30"/>
          <w:kern w:val="0"/>
          <w:sz w:val="24"/>
          <w:szCs w:val="24"/>
          <w:lang w:eastAsia="en-GB"/>
          <w14:ligatures w14:val="none"/>
        </w:rPr>
      </w:pPr>
    </w:p>
    <w:p w14:paraId="58576B9B" w14:textId="77777777" w:rsidR="000E58F5" w:rsidRPr="00707F40" w:rsidRDefault="000E58F5" w:rsidP="00F332E8">
      <w:pPr>
        <w:shd w:val="clear" w:color="auto" w:fill="FFFFFF"/>
        <w:spacing w:after="0" w:line="276" w:lineRule="auto"/>
        <w:jc w:val="center"/>
        <w:rPr>
          <w:rFonts w:eastAsia="Times New Roman" w:cstheme="minorHAnsi"/>
          <w:color w:val="4A3F30"/>
          <w:kern w:val="0"/>
          <w:sz w:val="24"/>
          <w:szCs w:val="24"/>
          <w:lang w:eastAsia="en-GB"/>
          <w14:ligatures w14:val="none"/>
        </w:rPr>
      </w:pPr>
      <w:r w:rsidRPr="00707F40">
        <w:rPr>
          <w:rFonts w:eastAsia="Times New Roman" w:cstheme="minorHAnsi"/>
          <w:b/>
          <w:bCs/>
          <w:color w:val="4A3F30"/>
          <w:kern w:val="0"/>
          <w:sz w:val="24"/>
          <w:szCs w:val="24"/>
          <w:lang w:eastAsia="en-GB"/>
          <w14:ligatures w14:val="none"/>
        </w:rPr>
        <w:t>We believe the employees of Vida Healthcare are its greatest asset</w:t>
      </w:r>
    </w:p>
    <w:p w14:paraId="2F53EA63" w14:textId="16CB906E" w:rsidR="007D3D40" w:rsidRPr="000241D7" w:rsidRDefault="000E58F5" w:rsidP="00F332E8">
      <w:pPr>
        <w:shd w:val="clear" w:color="auto" w:fill="FFFFFF"/>
        <w:spacing w:after="300" w:line="276" w:lineRule="auto"/>
        <w:jc w:val="center"/>
        <w:rPr>
          <w:rFonts w:cstheme="minorHAnsi"/>
          <w:color w:val="4A3F30"/>
          <w:sz w:val="36"/>
          <w:szCs w:val="36"/>
        </w:rPr>
        <w:sectPr w:rsidR="007D3D40" w:rsidRPr="000241D7" w:rsidSect="00F332E8">
          <w:pgSz w:w="11906" w:h="16838"/>
          <w:pgMar w:top="1135" w:right="1440" w:bottom="1440" w:left="1440" w:header="708" w:footer="708" w:gutter="0"/>
          <w:cols w:space="708"/>
          <w:docGrid w:linePitch="360"/>
        </w:sectPr>
      </w:pPr>
      <w:r w:rsidRPr="00707F40">
        <w:rPr>
          <w:rFonts w:eastAsia="Times New Roman" w:cstheme="minorHAnsi"/>
          <w:color w:val="4A3F30"/>
          <w:kern w:val="0"/>
          <w:sz w:val="24"/>
          <w:szCs w:val="24"/>
          <w:lang w:eastAsia="en-GB"/>
          <w14:ligatures w14:val="none"/>
        </w:rPr>
        <w:t>Vida Healthcare supports its staff to meet their personal responsibilities in relation to the knowledge and accountability for their own practice. We are committed to providing ongoing staff supervision and appraisals, structured training programmes and individual training objectives to allow for professional growth and development</w:t>
      </w:r>
      <w:r w:rsidRPr="000241D7">
        <w:rPr>
          <w:rFonts w:eastAsia="Times New Roman" w:cstheme="minorHAnsi"/>
          <w:color w:val="4A3F30"/>
          <w:kern w:val="0"/>
          <w:lang w:eastAsia="en-GB"/>
          <w14:ligatures w14:val="none"/>
        </w:rPr>
        <w:t>.</w:t>
      </w:r>
    </w:p>
    <w:p w14:paraId="19FF9E4D" w14:textId="188F4835" w:rsidR="00971D79" w:rsidRDefault="00CC4A0B" w:rsidP="007D3D40">
      <w:pPr>
        <w:jc w:val="center"/>
        <w:rPr>
          <w:rFonts w:cstheme="minorHAnsi"/>
          <w:sz w:val="36"/>
          <w:szCs w:val="36"/>
        </w:rPr>
      </w:pPr>
      <w:r>
        <w:rPr>
          <w:rFonts w:cstheme="minorHAnsi"/>
          <w:noProof/>
          <w:sz w:val="36"/>
          <w:szCs w:val="36"/>
        </w:rPr>
        <w:lastRenderedPageBreak/>
        <w:drawing>
          <wp:inline distT="0" distB="0" distL="0" distR="0" wp14:anchorId="32A60786" wp14:editId="7CCCFE48">
            <wp:extent cx="5730240" cy="8107680"/>
            <wp:effectExtent l="0" t="0" r="3810" b="7620"/>
            <wp:docPr id="13292847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0240" cy="8107680"/>
                    </a:xfrm>
                    <a:prstGeom prst="rect">
                      <a:avLst/>
                    </a:prstGeom>
                    <a:noFill/>
                    <a:ln>
                      <a:noFill/>
                    </a:ln>
                  </pic:spPr>
                </pic:pic>
              </a:graphicData>
            </a:graphic>
          </wp:inline>
        </w:drawing>
      </w:r>
    </w:p>
    <w:p w14:paraId="56DAFDBC" w14:textId="2A8AA220" w:rsidR="007D3D40" w:rsidRDefault="007D3D40" w:rsidP="000E58F5">
      <w:pPr>
        <w:rPr>
          <w:rFonts w:cstheme="minorHAnsi"/>
          <w:sz w:val="36"/>
          <w:szCs w:val="36"/>
        </w:rPr>
        <w:sectPr w:rsidR="007D3D40">
          <w:pgSz w:w="11906" w:h="16838"/>
          <w:pgMar w:top="1440" w:right="1440" w:bottom="1440" w:left="1440" w:header="708" w:footer="708" w:gutter="0"/>
          <w:cols w:space="708"/>
          <w:docGrid w:linePitch="360"/>
        </w:sectPr>
      </w:pPr>
    </w:p>
    <w:p w14:paraId="3C8481BA" w14:textId="4D7FD77A" w:rsidR="00971D79" w:rsidRDefault="007B56C5" w:rsidP="00971D79">
      <w:pPr>
        <w:shd w:val="clear" w:color="auto" w:fill="FFFFFF"/>
        <w:spacing w:line="240" w:lineRule="auto"/>
        <w:outlineLvl w:val="0"/>
        <w:rPr>
          <w:rFonts w:ascii="Times New Roman" w:eastAsia="Times New Roman" w:hAnsi="Times New Roman" w:cs="Times New Roman"/>
          <w:caps/>
          <w:color w:val="9A7B6C"/>
          <w:kern w:val="36"/>
          <w:sz w:val="40"/>
          <w:szCs w:val="40"/>
          <w:lang w:eastAsia="en-GB"/>
          <w14:ligatures w14:val="none"/>
        </w:rPr>
      </w:pPr>
      <w:r w:rsidRPr="000241D7">
        <w:rPr>
          <w:rFonts w:ascii="Times New Roman" w:eastAsia="Times New Roman" w:hAnsi="Times New Roman" w:cs="Times New Roman"/>
          <w:caps/>
          <w:color w:val="9A7B6C"/>
          <w:kern w:val="36"/>
          <w:sz w:val="40"/>
          <w:szCs w:val="40"/>
          <w:lang w:eastAsia="en-GB"/>
          <w14:ligatures w14:val="none"/>
        </w:rPr>
        <w:lastRenderedPageBreak/>
        <w:t>Job Description</w:t>
      </w:r>
    </w:p>
    <w:p w14:paraId="468DAC86" w14:textId="77777777" w:rsidR="00A96D05" w:rsidRPr="000241D7" w:rsidRDefault="00A96D05" w:rsidP="00971D79">
      <w:pPr>
        <w:shd w:val="clear" w:color="auto" w:fill="FFFFFF"/>
        <w:spacing w:line="240" w:lineRule="auto"/>
        <w:outlineLvl w:val="0"/>
        <w:rPr>
          <w:rFonts w:ascii="Times New Roman" w:eastAsia="Times New Roman" w:hAnsi="Times New Roman" w:cs="Times New Roman"/>
          <w:caps/>
          <w:color w:val="9A7B6C"/>
          <w:kern w:val="36"/>
          <w:sz w:val="40"/>
          <w:szCs w:val="40"/>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394"/>
      </w:tblGrid>
      <w:tr w:rsidR="00A96D05" w:rsidRPr="00A96D05" w14:paraId="0507AFEC" w14:textId="77777777" w:rsidTr="00A64CE6">
        <w:tc>
          <w:tcPr>
            <w:tcW w:w="2547" w:type="dxa"/>
          </w:tcPr>
          <w:p w14:paraId="64AC94AF" w14:textId="77777777" w:rsidR="00A96D05" w:rsidRPr="00A96D05" w:rsidRDefault="00A96D05" w:rsidP="00A64CE6">
            <w:pPr>
              <w:pStyle w:val="NoSpacing"/>
              <w:spacing w:line="276" w:lineRule="auto"/>
              <w:rPr>
                <w:rFonts w:cstheme="minorHAnsi"/>
                <w:b/>
                <w:color w:val="4A3F30"/>
                <w:sz w:val="24"/>
                <w:szCs w:val="24"/>
              </w:rPr>
            </w:pPr>
            <w:r w:rsidRPr="00A96D05">
              <w:rPr>
                <w:rFonts w:cstheme="minorHAnsi"/>
                <w:b/>
                <w:color w:val="4A3F30"/>
                <w:sz w:val="24"/>
                <w:szCs w:val="24"/>
              </w:rPr>
              <w:t>Job Title</w:t>
            </w:r>
          </w:p>
          <w:p w14:paraId="4BD0DDB5" w14:textId="77777777" w:rsidR="00A96D05" w:rsidRPr="00A96D05" w:rsidRDefault="00A96D05" w:rsidP="00A64CE6">
            <w:pPr>
              <w:pStyle w:val="NoSpacing"/>
              <w:spacing w:line="276" w:lineRule="auto"/>
              <w:rPr>
                <w:rFonts w:cstheme="minorHAnsi"/>
                <w:b/>
                <w:color w:val="4A3F30"/>
                <w:sz w:val="24"/>
                <w:szCs w:val="24"/>
              </w:rPr>
            </w:pPr>
          </w:p>
        </w:tc>
        <w:tc>
          <w:tcPr>
            <w:tcW w:w="4394" w:type="dxa"/>
          </w:tcPr>
          <w:p w14:paraId="26D64451" w14:textId="77777777" w:rsidR="00A96D05" w:rsidRPr="00A96D05" w:rsidRDefault="00A96D05" w:rsidP="00A64CE6">
            <w:pPr>
              <w:pStyle w:val="NoSpacing"/>
              <w:spacing w:line="276" w:lineRule="auto"/>
              <w:rPr>
                <w:rFonts w:cstheme="minorHAnsi"/>
                <w:bCs/>
                <w:color w:val="4A3F30"/>
                <w:sz w:val="24"/>
                <w:szCs w:val="24"/>
              </w:rPr>
            </w:pPr>
            <w:r w:rsidRPr="00A96D05">
              <w:rPr>
                <w:rFonts w:cstheme="minorHAnsi"/>
                <w:bCs/>
                <w:color w:val="4A3F30"/>
                <w:sz w:val="24"/>
                <w:szCs w:val="24"/>
              </w:rPr>
              <w:t>Finance Administrator</w:t>
            </w:r>
          </w:p>
        </w:tc>
      </w:tr>
      <w:tr w:rsidR="00A96D05" w:rsidRPr="00A96D05" w14:paraId="071F3E93" w14:textId="77777777" w:rsidTr="00A64CE6">
        <w:tc>
          <w:tcPr>
            <w:tcW w:w="2547" w:type="dxa"/>
          </w:tcPr>
          <w:p w14:paraId="12F491B5" w14:textId="77777777" w:rsidR="00A96D05" w:rsidRPr="00A96D05" w:rsidRDefault="00A96D05" w:rsidP="00A64CE6">
            <w:pPr>
              <w:pStyle w:val="NoSpacing"/>
              <w:spacing w:line="276" w:lineRule="auto"/>
              <w:rPr>
                <w:rFonts w:cstheme="minorHAnsi"/>
                <w:b/>
                <w:color w:val="4A3F30"/>
                <w:sz w:val="24"/>
                <w:szCs w:val="24"/>
              </w:rPr>
            </w:pPr>
            <w:r w:rsidRPr="00A96D05">
              <w:rPr>
                <w:rFonts w:cstheme="minorHAnsi"/>
                <w:b/>
                <w:color w:val="4A3F30"/>
                <w:sz w:val="24"/>
                <w:szCs w:val="24"/>
              </w:rPr>
              <w:t>Reports to</w:t>
            </w:r>
          </w:p>
          <w:p w14:paraId="4B867D3B" w14:textId="77777777" w:rsidR="00A96D05" w:rsidRPr="00A96D05" w:rsidRDefault="00A96D05" w:rsidP="00A64CE6">
            <w:pPr>
              <w:pStyle w:val="NoSpacing"/>
              <w:spacing w:line="276" w:lineRule="auto"/>
              <w:rPr>
                <w:rFonts w:cstheme="minorHAnsi"/>
                <w:b/>
                <w:color w:val="4A3F30"/>
                <w:sz w:val="24"/>
                <w:szCs w:val="24"/>
              </w:rPr>
            </w:pPr>
          </w:p>
        </w:tc>
        <w:tc>
          <w:tcPr>
            <w:tcW w:w="4394" w:type="dxa"/>
          </w:tcPr>
          <w:p w14:paraId="017F2E48" w14:textId="77777777" w:rsidR="00A96D05" w:rsidRPr="00A96D05" w:rsidRDefault="00A96D05" w:rsidP="00A64CE6">
            <w:pPr>
              <w:pStyle w:val="NoSpacing"/>
              <w:spacing w:line="276" w:lineRule="auto"/>
              <w:rPr>
                <w:rFonts w:cstheme="minorHAnsi"/>
                <w:bCs/>
                <w:color w:val="4A3F30"/>
                <w:sz w:val="24"/>
                <w:szCs w:val="24"/>
              </w:rPr>
            </w:pPr>
            <w:r w:rsidRPr="00A96D05">
              <w:rPr>
                <w:rFonts w:cstheme="minorHAnsi"/>
                <w:bCs/>
                <w:color w:val="4A3F30"/>
                <w:sz w:val="24"/>
                <w:szCs w:val="24"/>
              </w:rPr>
              <w:t>Financial Controller</w:t>
            </w:r>
          </w:p>
        </w:tc>
      </w:tr>
      <w:tr w:rsidR="00A96D05" w:rsidRPr="00A96D05" w14:paraId="5AC865FB" w14:textId="77777777" w:rsidTr="00A64CE6">
        <w:tc>
          <w:tcPr>
            <w:tcW w:w="2547" w:type="dxa"/>
          </w:tcPr>
          <w:p w14:paraId="54B04CA4" w14:textId="77777777" w:rsidR="00A96D05" w:rsidRPr="00A96D05" w:rsidRDefault="00A96D05" w:rsidP="00A64CE6">
            <w:pPr>
              <w:pStyle w:val="NoSpacing"/>
              <w:spacing w:line="276" w:lineRule="auto"/>
              <w:rPr>
                <w:rFonts w:cstheme="minorHAnsi"/>
                <w:b/>
                <w:color w:val="4A3F30"/>
                <w:sz w:val="24"/>
                <w:szCs w:val="24"/>
              </w:rPr>
            </w:pPr>
            <w:r w:rsidRPr="00A96D05">
              <w:rPr>
                <w:rFonts w:cstheme="minorHAnsi"/>
                <w:b/>
                <w:color w:val="4A3F30"/>
                <w:sz w:val="24"/>
                <w:szCs w:val="24"/>
              </w:rPr>
              <w:t>Direct reports</w:t>
            </w:r>
          </w:p>
          <w:p w14:paraId="0A79209C" w14:textId="77777777" w:rsidR="00A96D05" w:rsidRPr="00A96D05" w:rsidRDefault="00A96D05" w:rsidP="00A64CE6">
            <w:pPr>
              <w:pStyle w:val="NoSpacing"/>
              <w:spacing w:line="276" w:lineRule="auto"/>
              <w:rPr>
                <w:rFonts w:cstheme="minorHAnsi"/>
                <w:b/>
                <w:color w:val="4A3F30"/>
                <w:sz w:val="24"/>
                <w:szCs w:val="24"/>
              </w:rPr>
            </w:pPr>
          </w:p>
        </w:tc>
        <w:tc>
          <w:tcPr>
            <w:tcW w:w="4394" w:type="dxa"/>
          </w:tcPr>
          <w:p w14:paraId="63E4C78D" w14:textId="77777777" w:rsidR="00A96D05" w:rsidRPr="00A96D05" w:rsidRDefault="00A96D05" w:rsidP="00A64CE6">
            <w:pPr>
              <w:pStyle w:val="NoSpacing"/>
              <w:spacing w:line="276" w:lineRule="auto"/>
              <w:rPr>
                <w:rFonts w:cstheme="minorHAnsi"/>
                <w:bCs/>
                <w:color w:val="4A3F30"/>
                <w:sz w:val="24"/>
                <w:szCs w:val="24"/>
              </w:rPr>
            </w:pPr>
            <w:r w:rsidRPr="00A96D05">
              <w:rPr>
                <w:rFonts w:cstheme="minorHAnsi"/>
                <w:bCs/>
                <w:color w:val="4A3F30"/>
                <w:sz w:val="24"/>
                <w:szCs w:val="24"/>
              </w:rPr>
              <w:t>None</w:t>
            </w:r>
          </w:p>
        </w:tc>
      </w:tr>
    </w:tbl>
    <w:p w14:paraId="54FD2E64" w14:textId="77777777" w:rsidR="00A96D05" w:rsidRPr="00A96D05" w:rsidRDefault="00A96D05" w:rsidP="00A96D05">
      <w:pPr>
        <w:pStyle w:val="NoSpacing"/>
        <w:spacing w:line="276" w:lineRule="auto"/>
        <w:rPr>
          <w:rFonts w:cstheme="minorHAnsi"/>
          <w:b/>
          <w:color w:val="4A3F30"/>
          <w:sz w:val="28"/>
          <w:szCs w:val="28"/>
        </w:rPr>
      </w:pPr>
    </w:p>
    <w:p w14:paraId="0FE994DD" w14:textId="77777777" w:rsidR="00A96D05" w:rsidRPr="00A96D05" w:rsidRDefault="00A96D05" w:rsidP="00A96D05">
      <w:pPr>
        <w:pStyle w:val="NoSpacing"/>
        <w:spacing w:line="276" w:lineRule="auto"/>
        <w:rPr>
          <w:rFonts w:cstheme="minorHAnsi"/>
          <w:b/>
          <w:color w:val="4A3F30"/>
        </w:rPr>
      </w:pPr>
      <w:r w:rsidRPr="00A96D05">
        <w:rPr>
          <w:rFonts w:cstheme="minorHAnsi"/>
          <w:b/>
          <w:color w:val="4A3F30"/>
        </w:rPr>
        <w:t>Job Summary</w:t>
      </w:r>
    </w:p>
    <w:p w14:paraId="0F00904B" w14:textId="77777777" w:rsidR="00A96D05" w:rsidRPr="00A96D05" w:rsidRDefault="00A96D05" w:rsidP="00A96D05">
      <w:pPr>
        <w:pStyle w:val="NoSpacing"/>
        <w:spacing w:line="276" w:lineRule="auto"/>
        <w:rPr>
          <w:rFonts w:cstheme="minorHAnsi"/>
          <w:b/>
          <w:color w:val="4A3F30"/>
        </w:rPr>
      </w:pPr>
    </w:p>
    <w:p w14:paraId="23AC54F4" w14:textId="77777777" w:rsidR="00A96D05" w:rsidRPr="00A96D05" w:rsidRDefault="00A96D05" w:rsidP="00A96D05">
      <w:pPr>
        <w:spacing w:after="0"/>
        <w:rPr>
          <w:rFonts w:cstheme="minorHAnsi"/>
          <w:b/>
          <w:bCs/>
          <w:color w:val="4A3F30"/>
          <w:sz w:val="24"/>
          <w:szCs w:val="24"/>
        </w:rPr>
      </w:pPr>
      <w:r w:rsidRPr="00A96D05">
        <w:rPr>
          <w:rFonts w:cstheme="minorHAnsi"/>
          <w:color w:val="4A3F30"/>
        </w:rPr>
        <w:t>The primary focus of this role is to support the Finance team in providing an effective financial administrative support service to the Vida Healthcare group.</w:t>
      </w:r>
    </w:p>
    <w:p w14:paraId="2543E7F6" w14:textId="77777777" w:rsidR="00A96D05" w:rsidRDefault="00A96D05" w:rsidP="00A96D05">
      <w:pPr>
        <w:spacing w:after="0"/>
        <w:rPr>
          <w:rFonts w:cstheme="minorHAnsi"/>
          <w:bCs/>
          <w:color w:val="4A3F30"/>
        </w:rPr>
      </w:pPr>
    </w:p>
    <w:p w14:paraId="45B236FD" w14:textId="77777777" w:rsidR="00A96D05" w:rsidRPr="00A96D05" w:rsidRDefault="00A96D05" w:rsidP="00A96D05">
      <w:pPr>
        <w:spacing w:after="0"/>
        <w:rPr>
          <w:rFonts w:cstheme="minorHAnsi"/>
          <w:bCs/>
          <w:color w:val="4A3F30"/>
        </w:rPr>
      </w:pPr>
    </w:p>
    <w:p w14:paraId="3926A19C" w14:textId="77777777" w:rsidR="00A96D05" w:rsidRPr="00A96D05" w:rsidRDefault="00A96D05" w:rsidP="00A96D05">
      <w:pPr>
        <w:spacing w:after="0"/>
        <w:rPr>
          <w:rFonts w:cstheme="minorHAnsi"/>
          <w:b/>
          <w:color w:val="4A3F30"/>
        </w:rPr>
      </w:pPr>
      <w:r w:rsidRPr="00A96D05">
        <w:rPr>
          <w:rFonts w:cstheme="minorHAnsi"/>
          <w:b/>
          <w:color w:val="4A3F30"/>
        </w:rPr>
        <w:t>Knowledge and Experience</w:t>
      </w:r>
    </w:p>
    <w:p w14:paraId="1A129DF7" w14:textId="77777777" w:rsidR="00A96D05" w:rsidRPr="00A96D05" w:rsidRDefault="00A96D05" w:rsidP="00A96D05">
      <w:pPr>
        <w:spacing w:after="0"/>
        <w:rPr>
          <w:rFonts w:cstheme="minorHAnsi"/>
          <w:color w:val="4A3F30"/>
        </w:rPr>
      </w:pPr>
    </w:p>
    <w:p w14:paraId="5742BA5C"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Educated to at least GCSE or equivalent (English &amp; Maths are essential)</w:t>
      </w:r>
    </w:p>
    <w:p w14:paraId="35F44D04"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Demonstrate good financial acumen</w:t>
      </w:r>
    </w:p>
    <w:p w14:paraId="783B5403"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Experience or understanding of financial processes</w:t>
      </w:r>
    </w:p>
    <w:p w14:paraId="1712F4D3"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Strong IT and analytical skills</w:t>
      </w:r>
    </w:p>
    <w:p w14:paraId="4D46EE56" w14:textId="77777777" w:rsidR="00A96D05" w:rsidRPr="00A96D05" w:rsidRDefault="00A96D05" w:rsidP="00A96D05">
      <w:pPr>
        <w:pStyle w:val="ListParagraph"/>
        <w:numPr>
          <w:ilvl w:val="0"/>
          <w:numId w:val="1"/>
        </w:numPr>
        <w:spacing w:after="0"/>
        <w:ind w:left="426"/>
        <w:rPr>
          <w:color w:val="4A3F30"/>
        </w:rPr>
      </w:pPr>
      <w:r w:rsidRPr="00A96D05">
        <w:rPr>
          <w:rFonts w:cstheme="minorHAnsi"/>
          <w:color w:val="4A3F30"/>
        </w:rPr>
        <w:t>Experience of Sage accounting software would be advantageous</w:t>
      </w:r>
    </w:p>
    <w:p w14:paraId="35322F1C" w14:textId="77777777" w:rsidR="00A96D05" w:rsidRPr="00A96D05" w:rsidRDefault="00A96D05" w:rsidP="00A96D05">
      <w:pPr>
        <w:pStyle w:val="ListParagraph"/>
        <w:numPr>
          <w:ilvl w:val="0"/>
          <w:numId w:val="2"/>
        </w:numPr>
        <w:spacing w:after="0"/>
        <w:ind w:left="426"/>
        <w:rPr>
          <w:rFonts w:cstheme="minorHAnsi"/>
          <w:color w:val="4A3F30"/>
        </w:rPr>
      </w:pPr>
      <w:r w:rsidRPr="00A96D05">
        <w:rPr>
          <w:rFonts w:cstheme="minorHAnsi"/>
          <w:color w:val="4A3F30"/>
        </w:rPr>
        <w:t>Exemplary administration and organisation skills are essential, with strong attention to detail</w:t>
      </w:r>
    </w:p>
    <w:p w14:paraId="61462527"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Excellent customer service and inter-personal skills</w:t>
      </w:r>
    </w:p>
    <w:p w14:paraId="5B0C3D28"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 xml:space="preserve">Strong communication skills; both written and verbal </w:t>
      </w:r>
    </w:p>
    <w:p w14:paraId="7F930843" w14:textId="77777777" w:rsidR="00A96D05" w:rsidRPr="00A96D05" w:rsidRDefault="00A96D05" w:rsidP="00A96D05">
      <w:pPr>
        <w:pStyle w:val="ListParagraph"/>
        <w:numPr>
          <w:ilvl w:val="0"/>
          <w:numId w:val="1"/>
        </w:numPr>
        <w:spacing w:after="0"/>
        <w:ind w:left="426"/>
        <w:rPr>
          <w:rFonts w:cstheme="minorHAnsi"/>
          <w:color w:val="4A3F30"/>
        </w:rPr>
      </w:pPr>
      <w:r w:rsidRPr="00A96D05">
        <w:rPr>
          <w:rFonts w:cstheme="minorHAnsi"/>
          <w:color w:val="4A3F30"/>
        </w:rPr>
        <w:t>Capable of prioritising a busy and varied workload with the ability to work on own initiative and as part of a wider team</w:t>
      </w:r>
    </w:p>
    <w:p w14:paraId="46B0DF49" w14:textId="77777777" w:rsidR="00A96D05" w:rsidRPr="00A96D05" w:rsidRDefault="00A96D05" w:rsidP="00A96D05">
      <w:pPr>
        <w:pStyle w:val="ListParagraph"/>
        <w:numPr>
          <w:ilvl w:val="0"/>
          <w:numId w:val="2"/>
        </w:numPr>
        <w:spacing w:after="0"/>
        <w:ind w:left="426"/>
        <w:rPr>
          <w:rFonts w:cstheme="minorHAnsi"/>
          <w:color w:val="4A3F30"/>
        </w:rPr>
      </w:pPr>
      <w:r w:rsidRPr="00A96D05">
        <w:rPr>
          <w:rFonts w:cstheme="minorHAnsi"/>
          <w:color w:val="4A3F30"/>
        </w:rPr>
        <w:t>Flexible, can-do attitude</w:t>
      </w:r>
    </w:p>
    <w:p w14:paraId="0A72D18F" w14:textId="77777777" w:rsidR="00A96D05" w:rsidRPr="00A96D05" w:rsidRDefault="00A96D05" w:rsidP="00A96D05">
      <w:pPr>
        <w:pStyle w:val="ListParagraph"/>
        <w:numPr>
          <w:ilvl w:val="0"/>
          <w:numId w:val="2"/>
        </w:numPr>
        <w:spacing w:after="0"/>
        <w:ind w:left="426"/>
        <w:rPr>
          <w:rFonts w:cstheme="minorHAnsi"/>
          <w:color w:val="4A3F30"/>
        </w:rPr>
      </w:pPr>
      <w:r w:rsidRPr="00A96D05">
        <w:rPr>
          <w:rFonts w:cstheme="minorHAnsi"/>
          <w:color w:val="4A3F30"/>
        </w:rPr>
        <w:t>Proven experience of preparing reconciliations</w:t>
      </w:r>
    </w:p>
    <w:p w14:paraId="71DE0CD9" w14:textId="77777777" w:rsidR="00A96D05" w:rsidRPr="00A96D05" w:rsidRDefault="00A96D05" w:rsidP="00A96D05">
      <w:pPr>
        <w:pStyle w:val="ListParagraph"/>
        <w:numPr>
          <w:ilvl w:val="0"/>
          <w:numId w:val="2"/>
        </w:numPr>
        <w:spacing w:after="0"/>
        <w:ind w:left="426"/>
        <w:rPr>
          <w:rFonts w:cstheme="minorHAnsi"/>
          <w:color w:val="4A3F30"/>
        </w:rPr>
      </w:pPr>
      <w:r w:rsidRPr="00A96D05">
        <w:rPr>
          <w:rFonts w:cstheme="minorHAnsi"/>
          <w:color w:val="4A3F30"/>
        </w:rPr>
        <w:t>Proven experience of working with large volumes of data from various sources</w:t>
      </w:r>
    </w:p>
    <w:p w14:paraId="6E9FDFFC" w14:textId="77777777" w:rsidR="00A96D05" w:rsidRDefault="00A96D05" w:rsidP="00A96D05">
      <w:pPr>
        <w:spacing w:after="0"/>
        <w:rPr>
          <w:rFonts w:cstheme="minorHAnsi"/>
          <w:color w:val="4A3F30"/>
        </w:rPr>
      </w:pPr>
    </w:p>
    <w:p w14:paraId="18236DC6" w14:textId="77777777" w:rsidR="00A96D05" w:rsidRPr="00A96D05" w:rsidRDefault="00A96D05" w:rsidP="00A96D05">
      <w:pPr>
        <w:spacing w:after="0"/>
        <w:rPr>
          <w:rFonts w:cstheme="minorHAnsi"/>
          <w:color w:val="4A3F30"/>
        </w:rPr>
      </w:pPr>
    </w:p>
    <w:p w14:paraId="0660A9D5" w14:textId="77777777" w:rsidR="00A96D05" w:rsidRPr="00A96D05" w:rsidRDefault="00A96D05" w:rsidP="00A96D05">
      <w:pPr>
        <w:spacing w:after="0"/>
        <w:rPr>
          <w:rFonts w:cstheme="minorHAnsi"/>
          <w:b/>
          <w:color w:val="4A3F30"/>
        </w:rPr>
      </w:pPr>
      <w:r w:rsidRPr="00A96D05">
        <w:rPr>
          <w:rFonts w:cstheme="minorHAnsi"/>
          <w:b/>
          <w:color w:val="4A3F30"/>
        </w:rPr>
        <w:t>Responsibilities</w:t>
      </w:r>
    </w:p>
    <w:p w14:paraId="455FF76B" w14:textId="77777777" w:rsidR="00A96D05" w:rsidRPr="00A96D05" w:rsidRDefault="00A96D05" w:rsidP="00A96D05">
      <w:pPr>
        <w:spacing w:after="0"/>
        <w:rPr>
          <w:rFonts w:cstheme="minorHAnsi"/>
          <w:bCs/>
          <w:color w:val="4A3F30"/>
        </w:rPr>
      </w:pPr>
    </w:p>
    <w:p w14:paraId="0DA38FB4" w14:textId="77777777" w:rsidR="00A96D05" w:rsidRPr="00A96D05" w:rsidRDefault="00A96D05" w:rsidP="00A96D05">
      <w:pPr>
        <w:rPr>
          <w:rFonts w:cstheme="minorHAnsi"/>
          <w:color w:val="4A3F30"/>
        </w:rPr>
      </w:pPr>
      <w:r w:rsidRPr="00A96D05">
        <w:rPr>
          <w:rFonts w:cstheme="minorHAnsi"/>
          <w:color w:val="4A3F30"/>
        </w:rPr>
        <w:t>Maintain detailed financial records, including, but not limited to:</w:t>
      </w:r>
    </w:p>
    <w:p w14:paraId="56CC98F9"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 xml:space="preserve">Administering admissions contracts via </w:t>
      </w:r>
      <w:proofErr w:type="spellStart"/>
      <w:r w:rsidRPr="00A96D05">
        <w:rPr>
          <w:rFonts w:cstheme="minorHAnsi"/>
          <w:color w:val="4A3F30"/>
        </w:rPr>
        <w:t>DocuSign</w:t>
      </w:r>
      <w:proofErr w:type="spellEnd"/>
      <w:r w:rsidRPr="00A96D05">
        <w:rPr>
          <w:rFonts w:cstheme="minorHAnsi"/>
          <w:color w:val="4A3F30"/>
        </w:rPr>
        <w:t>, ensuring deposits and fees are paid</w:t>
      </w:r>
    </w:p>
    <w:p w14:paraId="02156539"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Liaising with third parties regarding funding and contracts</w:t>
      </w:r>
    </w:p>
    <w:p w14:paraId="09D8EA3E"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Chasing private and funded fees</w:t>
      </w:r>
    </w:p>
    <w:p w14:paraId="619EF848"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Maintaining resident records in relation to contracts, discharges, room charges, hospital admissions</w:t>
      </w:r>
    </w:p>
    <w:p w14:paraId="2AA7D5FD"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Sales ledger including fees and processing sales receipts</w:t>
      </w:r>
    </w:p>
    <w:p w14:paraId="03C90E6D"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lastRenderedPageBreak/>
        <w:t>Maintaining aged debtors and reconciling accounts</w:t>
      </w:r>
    </w:p>
    <w:p w14:paraId="533B11F6"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Administering residents’ personal allowance accounts, including entering receipts and deposits, and reconciliation</w:t>
      </w:r>
    </w:p>
    <w:p w14:paraId="1C2CE435"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Issuing monthly statements to families and dealing with any queries</w:t>
      </w:r>
    </w:p>
    <w:p w14:paraId="013B96EE"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Assistance in the annual and monthly audits, compiling information as requested</w:t>
      </w:r>
    </w:p>
    <w:p w14:paraId="6619DB7C" w14:textId="77777777" w:rsidR="00A96D05" w:rsidRPr="00A96D05" w:rsidRDefault="00A96D05" w:rsidP="00A96D05">
      <w:pPr>
        <w:pStyle w:val="ListParagraph"/>
        <w:numPr>
          <w:ilvl w:val="0"/>
          <w:numId w:val="30"/>
        </w:numPr>
        <w:spacing w:after="0"/>
        <w:rPr>
          <w:rFonts w:cstheme="minorHAnsi"/>
          <w:color w:val="4A3F30"/>
        </w:rPr>
      </w:pPr>
      <w:r w:rsidRPr="00A96D05">
        <w:rPr>
          <w:rFonts w:cstheme="minorHAnsi"/>
          <w:color w:val="4A3F30"/>
        </w:rPr>
        <w:t>Producing reports and attending meetings as required</w:t>
      </w:r>
    </w:p>
    <w:p w14:paraId="090618A4" w14:textId="77777777" w:rsidR="00A96D05" w:rsidRDefault="00A96D05" w:rsidP="00A96D05">
      <w:pPr>
        <w:spacing w:after="0"/>
        <w:ind w:left="360"/>
        <w:rPr>
          <w:rFonts w:cstheme="minorHAnsi"/>
          <w:bCs/>
          <w:color w:val="4A3F30"/>
        </w:rPr>
      </w:pPr>
    </w:p>
    <w:p w14:paraId="3223BC9C" w14:textId="77777777" w:rsidR="00A96D05" w:rsidRPr="00A96D05" w:rsidRDefault="00A96D05" w:rsidP="00A96D05">
      <w:pPr>
        <w:spacing w:after="0"/>
        <w:ind w:left="360"/>
        <w:rPr>
          <w:rFonts w:cstheme="minorHAnsi"/>
          <w:bCs/>
          <w:color w:val="4A3F30"/>
        </w:rPr>
      </w:pPr>
    </w:p>
    <w:p w14:paraId="49EBFC6E" w14:textId="77777777" w:rsidR="00A96D05" w:rsidRPr="00A96D05" w:rsidRDefault="00A96D05" w:rsidP="00A96D05">
      <w:pPr>
        <w:spacing w:after="0"/>
        <w:rPr>
          <w:rFonts w:cstheme="minorHAnsi"/>
          <w:b/>
          <w:color w:val="4A3F30"/>
        </w:rPr>
      </w:pPr>
      <w:r w:rsidRPr="00A96D05">
        <w:rPr>
          <w:rFonts w:cstheme="minorHAnsi"/>
          <w:b/>
          <w:color w:val="4A3F30"/>
        </w:rPr>
        <w:t>Data Protection</w:t>
      </w:r>
    </w:p>
    <w:p w14:paraId="7D3FF248" w14:textId="77777777" w:rsidR="00A96D05" w:rsidRPr="00A96D05" w:rsidRDefault="00A96D05" w:rsidP="00A96D05">
      <w:pPr>
        <w:spacing w:after="0"/>
        <w:rPr>
          <w:rFonts w:cstheme="minorHAnsi"/>
          <w:b/>
          <w:color w:val="4A3F30"/>
        </w:rPr>
      </w:pPr>
    </w:p>
    <w:p w14:paraId="193EAAB2" w14:textId="77777777" w:rsidR="00A96D05" w:rsidRPr="00A96D05" w:rsidRDefault="00A96D05" w:rsidP="00A96D05">
      <w:pPr>
        <w:spacing w:after="0"/>
        <w:rPr>
          <w:rFonts w:cstheme="minorHAnsi"/>
          <w:bCs/>
          <w:color w:val="4A3F30"/>
        </w:rPr>
      </w:pPr>
      <w:r w:rsidRPr="00A96D05">
        <w:rPr>
          <w:rFonts w:cstheme="minorHAnsi"/>
          <w:bCs/>
          <w:color w:val="4A3F30"/>
        </w:rPr>
        <w:t xml:space="preserve">The Company’s Data Protection Policy is available on the Vida Policies platform.  All job roles within Vida Healthcare are required to </w:t>
      </w:r>
      <w:proofErr w:type="gramStart"/>
      <w:r w:rsidRPr="00A96D05">
        <w:rPr>
          <w:rFonts w:cstheme="minorHAnsi"/>
          <w:bCs/>
          <w:color w:val="4A3F30"/>
        </w:rPr>
        <w:t>adhere to the Company’s Data Protection Policy at all times</w:t>
      </w:r>
      <w:proofErr w:type="gramEnd"/>
      <w:r w:rsidRPr="00A96D05">
        <w:rPr>
          <w:rFonts w:cstheme="minorHAnsi"/>
          <w:bCs/>
          <w:color w:val="4A3F30"/>
        </w:rPr>
        <w:t xml:space="preserve"> when handling personal data </w:t>
      </w:r>
      <w:proofErr w:type="gramStart"/>
      <w:r w:rsidRPr="00A96D05">
        <w:rPr>
          <w:rFonts w:cstheme="minorHAnsi"/>
          <w:bCs/>
          <w:color w:val="4A3F30"/>
        </w:rPr>
        <w:t>in the course of</w:t>
      </w:r>
      <w:proofErr w:type="gramEnd"/>
      <w:r w:rsidRPr="00A96D05">
        <w:rPr>
          <w:rFonts w:cstheme="minorHAnsi"/>
          <w:bCs/>
          <w:color w:val="4A3F30"/>
        </w:rPr>
        <w:t xml:space="preserve"> executing their role responsibilities.  Failure to comply with the Company’s Data Protection Policy may be dealt with under the Company’s disciplinary procedure and, in serious cases, may be treated as gross misconduct leading to summary dismissal.</w:t>
      </w:r>
    </w:p>
    <w:p w14:paraId="14272FEE" w14:textId="77777777" w:rsidR="00A96D05" w:rsidRDefault="00A96D05" w:rsidP="00A96D05">
      <w:pPr>
        <w:spacing w:after="0"/>
        <w:ind w:left="360"/>
        <w:rPr>
          <w:rFonts w:cstheme="minorHAnsi"/>
          <w:bCs/>
          <w:color w:val="4A3F30"/>
        </w:rPr>
      </w:pPr>
    </w:p>
    <w:p w14:paraId="59983A17" w14:textId="77777777" w:rsidR="00A96D05" w:rsidRPr="00A96D05" w:rsidRDefault="00A96D05" w:rsidP="00A96D05">
      <w:pPr>
        <w:spacing w:after="0"/>
        <w:ind w:left="360"/>
        <w:rPr>
          <w:rFonts w:cstheme="minorHAnsi"/>
          <w:bCs/>
          <w:color w:val="4A3F30"/>
        </w:rPr>
      </w:pPr>
    </w:p>
    <w:p w14:paraId="3E6678F4" w14:textId="77777777" w:rsidR="00A96D05" w:rsidRPr="00A96D05" w:rsidRDefault="00A96D05" w:rsidP="00A96D05">
      <w:pPr>
        <w:pStyle w:val="NoSpacing"/>
        <w:spacing w:line="276" w:lineRule="auto"/>
        <w:rPr>
          <w:rFonts w:cstheme="minorHAnsi"/>
          <w:b/>
          <w:bCs/>
          <w:color w:val="4A3F30"/>
        </w:rPr>
      </w:pPr>
      <w:r w:rsidRPr="00A96D05">
        <w:rPr>
          <w:rFonts w:cstheme="minorHAnsi"/>
          <w:b/>
          <w:bCs/>
          <w:color w:val="4A3F30"/>
        </w:rPr>
        <w:t>General requirements</w:t>
      </w:r>
    </w:p>
    <w:p w14:paraId="7C3B0B05" w14:textId="77777777" w:rsidR="00A96D05" w:rsidRPr="00A96D05" w:rsidRDefault="00A96D05" w:rsidP="00A96D05">
      <w:pPr>
        <w:pStyle w:val="NoSpacing"/>
        <w:spacing w:line="276" w:lineRule="auto"/>
        <w:rPr>
          <w:rFonts w:cstheme="minorHAnsi"/>
          <w:color w:val="4A3F30"/>
        </w:rPr>
      </w:pPr>
    </w:p>
    <w:p w14:paraId="0022AB9E" w14:textId="77777777" w:rsidR="00A96D05" w:rsidRPr="00A96D05" w:rsidRDefault="00A96D05" w:rsidP="00A96D05">
      <w:pPr>
        <w:pStyle w:val="NoSpacing"/>
        <w:spacing w:line="276" w:lineRule="auto"/>
        <w:rPr>
          <w:rFonts w:cstheme="minorHAnsi"/>
          <w:color w:val="4A3F30"/>
        </w:rPr>
      </w:pPr>
      <w:r w:rsidRPr="00A96D05">
        <w:rPr>
          <w:rFonts w:cstheme="minorHAnsi"/>
          <w:color w:val="4A3F30"/>
        </w:rPr>
        <w:t>All staff at Vida Healthcare, irrespective of their role are expected to:</w:t>
      </w:r>
    </w:p>
    <w:p w14:paraId="4D1E75FC" w14:textId="77777777" w:rsidR="00A96D05" w:rsidRPr="00A96D05" w:rsidRDefault="00A96D05" w:rsidP="00A96D05">
      <w:pPr>
        <w:pStyle w:val="NoSpacing"/>
        <w:spacing w:line="276" w:lineRule="auto"/>
        <w:rPr>
          <w:rFonts w:cstheme="minorHAnsi"/>
          <w:color w:val="4A3F30"/>
        </w:rPr>
      </w:pPr>
    </w:p>
    <w:p w14:paraId="24A1171F" w14:textId="77777777" w:rsidR="00A96D05" w:rsidRPr="00A96D05" w:rsidRDefault="00A96D05" w:rsidP="00A96D05">
      <w:pPr>
        <w:pStyle w:val="NoSpacing"/>
        <w:numPr>
          <w:ilvl w:val="0"/>
          <w:numId w:val="17"/>
        </w:numPr>
        <w:spacing w:line="276" w:lineRule="auto"/>
        <w:rPr>
          <w:rFonts w:cstheme="minorHAnsi"/>
          <w:b/>
          <w:bCs/>
          <w:color w:val="4A3F30"/>
          <w:u w:val="single"/>
        </w:rPr>
      </w:pPr>
      <w:proofErr w:type="gramStart"/>
      <w:r w:rsidRPr="00A96D05">
        <w:rPr>
          <w:rFonts w:cstheme="minorHAnsi"/>
          <w:color w:val="4A3F30"/>
        </w:rPr>
        <w:t>Adhere at all times</w:t>
      </w:r>
      <w:proofErr w:type="gramEnd"/>
      <w:r w:rsidRPr="00A96D05">
        <w:rPr>
          <w:rFonts w:cstheme="minorHAnsi"/>
          <w:color w:val="4A3F30"/>
        </w:rPr>
        <w:t xml:space="preserve"> to all Company policies including, but not limited to, Health &amp; Safety, Conduct, Confidentiality, Attendance, Appearance, and Behaviour;</w:t>
      </w:r>
    </w:p>
    <w:p w14:paraId="5300C891" w14:textId="77777777" w:rsidR="00A96D05" w:rsidRPr="00A96D05" w:rsidRDefault="00A96D05" w:rsidP="00A96D05">
      <w:pPr>
        <w:pStyle w:val="NoSpacing"/>
        <w:numPr>
          <w:ilvl w:val="0"/>
          <w:numId w:val="17"/>
        </w:numPr>
        <w:spacing w:line="276" w:lineRule="auto"/>
        <w:rPr>
          <w:rFonts w:cstheme="minorHAnsi"/>
          <w:b/>
          <w:bCs/>
          <w:color w:val="4A3F30"/>
          <w:u w:val="single"/>
        </w:rPr>
      </w:pPr>
      <w:r w:rsidRPr="00A96D05">
        <w:rPr>
          <w:rFonts w:cstheme="minorHAnsi"/>
          <w:color w:val="4A3F30"/>
        </w:rPr>
        <w:t xml:space="preserve">Take responsibility for their own ongoing learning and development </w:t>
      </w:r>
      <w:proofErr w:type="gramStart"/>
      <w:r w:rsidRPr="00A96D05">
        <w:rPr>
          <w:rFonts w:cstheme="minorHAnsi"/>
          <w:color w:val="4A3F30"/>
        </w:rPr>
        <w:t>in order to</w:t>
      </w:r>
      <w:proofErr w:type="gramEnd"/>
      <w:r w:rsidRPr="00A96D05">
        <w:rPr>
          <w:rFonts w:cstheme="minorHAnsi"/>
          <w:color w:val="4A3F30"/>
        </w:rPr>
        <w:t xml:space="preserve"> maximise their potential;</w:t>
      </w:r>
    </w:p>
    <w:p w14:paraId="601B4761" w14:textId="77777777" w:rsidR="00A96D05" w:rsidRPr="00A96D05" w:rsidRDefault="00A96D05" w:rsidP="00A96D05">
      <w:pPr>
        <w:pStyle w:val="NoSpacing"/>
        <w:numPr>
          <w:ilvl w:val="0"/>
          <w:numId w:val="17"/>
        </w:numPr>
        <w:spacing w:line="276" w:lineRule="auto"/>
        <w:rPr>
          <w:rFonts w:cstheme="minorHAnsi"/>
          <w:b/>
          <w:bCs/>
          <w:color w:val="4A3F30"/>
          <w:u w:val="single"/>
        </w:rPr>
      </w:pPr>
      <w:r w:rsidRPr="00A96D05">
        <w:rPr>
          <w:rFonts w:cstheme="minorHAnsi"/>
          <w:color w:val="4A3F30"/>
        </w:rPr>
        <w:t xml:space="preserve">Represent Vida Healthcare to provide the highest possible standard of service to residents and members of the public, by treating everyone that one comes into contact </w:t>
      </w:r>
      <w:proofErr w:type="gramStart"/>
      <w:r w:rsidRPr="00A96D05">
        <w:rPr>
          <w:rFonts w:cstheme="minorHAnsi"/>
          <w:color w:val="4A3F30"/>
        </w:rPr>
        <w:t>with in</w:t>
      </w:r>
      <w:proofErr w:type="gramEnd"/>
      <w:r w:rsidRPr="00A96D05">
        <w:rPr>
          <w:rFonts w:cstheme="minorHAnsi"/>
          <w:color w:val="4A3F30"/>
        </w:rPr>
        <w:t xml:space="preserve"> the course of their work in a pleasant, courteous and respectful manner;</w:t>
      </w:r>
    </w:p>
    <w:p w14:paraId="118E32E0" w14:textId="77777777" w:rsidR="00A96D05" w:rsidRPr="00A96D05" w:rsidRDefault="00A96D05" w:rsidP="00A96D05">
      <w:pPr>
        <w:pStyle w:val="NoSpacing"/>
        <w:numPr>
          <w:ilvl w:val="0"/>
          <w:numId w:val="17"/>
        </w:numPr>
        <w:spacing w:line="276" w:lineRule="auto"/>
        <w:rPr>
          <w:rFonts w:cstheme="minorHAnsi"/>
          <w:b/>
          <w:bCs/>
          <w:color w:val="4A3F30"/>
          <w:u w:val="single"/>
        </w:rPr>
      </w:pPr>
      <w:r w:rsidRPr="00A96D05">
        <w:rPr>
          <w:rFonts w:cstheme="minorHAnsi"/>
          <w:color w:val="4A3F30"/>
        </w:rPr>
        <w:t>Strive to be inclusive and create a place where we can all be ourselves and be proud of our range of diverse backgrounds;</w:t>
      </w:r>
    </w:p>
    <w:p w14:paraId="17427EAA" w14:textId="77777777" w:rsidR="00A96D05" w:rsidRPr="00A96D05" w:rsidRDefault="00A96D05" w:rsidP="00A96D05">
      <w:pPr>
        <w:pStyle w:val="NoSpacing"/>
        <w:numPr>
          <w:ilvl w:val="0"/>
          <w:numId w:val="17"/>
        </w:numPr>
        <w:spacing w:line="276" w:lineRule="auto"/>
        <w:rPr>
          <w:rFonts w:cstheme="minorHAnsi"/>
          <w:b/>
          <w:bCs/>
          <w:color w:val="4A3F30"/>
          <w:u w:val="single"/>
        </w:rPr>
      </w:pPr>
      <w:r w:rsidRPr="00A96D05">
        <w:rPr>
          <w:rFonts w:cstheme="minorHAnsi"/>
          <w:color w:val="4A3F30"/>
        </w:rPr>
        <w:t>Treat and respect all colleagues as equals irrespective of their role, displaying and promoting Vida’s value of “In It Together”;</w:t>
      </w:r>
    </w:p>
    <w:p w14:paraId="6D01F794" w14:textId="77777777" w:rsidR="00A96D05" w:rsidRPr="00A96D05" w:rsidRDefault="00A96D05" w:rsidP="00A96D05">
      <w:pPr>
        <w:pStyle w:val="NoSpacing"/>
        <w:numPr>
          <w:ilvl w:val="0"/>
          <w:numId w:val="17"/>
        </w:numPr>
        <w:spacing w:line="276" w:lineRule="auto"/>
        <w:rPr>
          <w:rFonts w:cstheme="minorHAnsi"/>
          <w:b/>
          <w:bCs/>
          <w:color w:val="4A3F30"/>
          <w:u w:val="single"/>
        </w:rPr>
      </w:pPr>
      <w:r w:rsidRPr="00A96D05">
        <w:rPr>
          <w:rFonts w:cstheme="minorHAnsi"/>
          <w:color w:val="4A3F30"/>
        </w:rPr>
        <w:t>Share the Company’s values and commitment to providing the highest quality, compassionate care;</w:t>
      </w:r>
    </w:p>
    <w:p w14:paraId="7F83CEF7" w14:textId="77777777" w:rsidR="00A96D05" w:rsidRPr="00A96D05" w:rsidRDefault="00A96D05" w:rsidP="00A96D05">
      <w:pPr>
        <w:pStyle w:val="NoSpacing"/>
        <w:numPr>
          <w:ilvl w:val="0"/>
          <w:numId w:val="17"/>
        </w:numPr>
        <w:spacing w:line="276" w:lineRule="auto"/>
        <w:rPr>
          <w:rFonts w:cstheme="minorHAnsi"/>
          <w:b/>
          <w:bCs/>
          <w:i/>
          <w:iCs/>
          <w:color w:val="4A3F30"/>
          <w:u w:val="single"/>
        </w:rPr>
      </w:pPr>
      <w:r w:rsidRPr="00A96D05">
        <w:rPr>
          <w:rFonts w:cstheme="minorHAnsi"/>
          <w:i/>
          <w:iCs/>
          <w:color w:val="4A3F30"/>
        </w:rPr>
        <w:t xml:space="preserve">The </w:t>
      </w:r>
      <w:r w:rsidRPr="00A96D05">
        <w:rPr>
          <w:rFonts w:cstheme="minorHAnsi"/>
          <w:b/>
          <w:bCs/>
          <w:i/>
          <w:iCs/>
          <w:color w:val="4A3F30"/>
        </w:rPr>
        <w:t>Finance Administrator</w:t>
      </w:r>
      <w:r w:rsidRPr="00A96D05">
        <w:rPr>
          <w:rFonts w:cstheme="minorHAnsi"/>
          <w:i/>
          <w:iCs/>
          <w:color w:val="4A3F30"/>
        </w:rPr>
        <w:t>, along with all other roles within the Company, carries the responsibility for safeguarding and promoting the welfare of our residents.</w:t>
      </w:r>
    </w:p>
    <w:p w14:paraId="7EA7D0A3" w14:textId="77777777" w:rsidR="00A96D05" w:rsidRPr="00A96D05" w:rsidRDefault="00A96D05" w:rsidP="00A96D05">
      <w:pPr>
        <w:pStyle w:val="NoSpacing"/>
        <w:spacing w:line="276" w:lineRule="auto"/>
        <w:rPr>
          <w:rFonts w:cstheme="minorHAnsi"/>
          <w:color w:val="4A3F30"/>
        </w:rPr>
      </w:pPr>
    </w:p>
    <w:p w14:paraId="06FC079C" w14:textId="77777777" w:rsidR="00A96D05" w:rsidRPr="00A96D05" w:rsidRDefault="00A96D05" w:rsidP="00A96D05">
      <w:pPr>
        <w:pStyle w:val="NoSpacing"/>
        <w:spacing w:line="276" w:lineRule="auto"/>
        <w:rPr>
          <w:rFonts w:cstheme="minorHAnsi"/>
          <w:bCs/>
          <w:color w:val="4A3F30"/>
        </w:rPr>
      </w:pPr>
      <w:r w:rsidRPr="00A96D05">
        <w:rPr>
          <w:rFonts w:cstheme="minorHAnsi"/>
          <w:bCs/>
          <w:color w:val="4A3F30"/>
        </w:rPr>
        <w:t>This job description indicates the main duties and responsibilities of the post.  It is not intended as a complete list and may be subject to review periodically.</w:t>
      </w:r>
    </w:p>
    <w:p w14:paraId="62F8A18A" w14:textId="77777777" w:rsidR="00906220" w:rsidRPr="00A96D05" w:rsidRDefault="00906220" w:rsidP="00CB7829">
      <w:pPr>
        <w:spacing w:after="0"/>
        <w:rPr>
          <w:rFonts w:cstheme="minorHAnsi"/>
          <w:color w:val="4A3F30"/>
        </w:rPr>
      </w:pPr>
    </w:p>
    <w:p w14:paraId="7D1162EC" w14:textId="77777777" w:rsidR="00F46B2E" w:rsidRDefault="00F46B2E" w:rsidP="00CB7829">
      <w:pPr>
        <w:spacing w:after="0"/>
        <w:rPr>
          <w:rFonts w:cstheme="minorHAnsi"/>
          <w:color w:val="4A3F30"/>
        </w:rPr>
      </w:pPr>
    </w:p>
    <w:p w14:paraId="4CC7A402" w14:textId="77777777" w:rsidR="00F46B2E" w:rsidRDefault="00F46B2E" w:rsidP="00CB7829">
      <w:pPr>
        <w:spacing w:after="0"/>
        <w:rPr>
          <w:rFonts w:cstheme="minorHAnsi"/>
          <w:color w:val="4A3F30"/>
        </w:rPr>
      </w:pPr>
    </w:p>
    <w:p w14:paraId="6A4A4AE4" w14:textId="77777777" w:rsidR="00F46B2E" w:rsidRDefault="00F46B2E" w:rsidP="00CB7829">
      <w:pPr>
        <w:spacing w:after="0"/>
        <w:rPr>
          <w:rFonts w:cstheme="minorHAnsi"/>
          <w:color w:val="4A3F30"/>
        </w:rPr>
      </w:pPr>
    </w:p>
    <w:p w14:paraId="77E63CA7" w14:textId="77777777" w:rsidR="00A96D05" w:rsidRDefault="00A96D05" w:rsidP="00CB7829">
      <w:pPr>
        <w:spacing w:after="0"/>
        <w:rPr>
          <w:rFonts w:cstheme="minorHAnsi"/>
          <w:color w:val="4A3F30"/>
        </w:rPr>
      </w:pPr>
    </w:p>
    <w:p w14:paraId="7D792871" w14:textId="40542A44" w:rsidR="00971D79" w:rsidRPr="000241D7" w:rsidRDefault="00A96D05" w:rsidP="00CB7829">
      <w:pPr>
        <w:spacing w:after="0"/>
        <w:rPr>
          <w:rFonts w:cstheme="minorHAnsi"/>
          <w:color w:val="9A7B6C"/>
          <w:kern w:val="0"/>
          <w14:ligatures w14:val="none"/>
        </w:rPr>
      </w:pPr>
      <w:r>
        <w:rPr>
          <w:rFonts w:ascii="Times New Roman" w:eastAsia="Times New Roman" w:hAnsi="Times New Roman" w:cs="Times New Roman"/>
          <w:caps/>
          <w:color w:val="9A7B6C"/>
          <w:kern w:val="36"/>
          <w:sz w:val="40"/>
          <w:szCs w:val="40"/>
          <w:lang w:eastAsia="en-GB"/>
          <w14:ligatures w14:val="none"/>
        </w:rPr>
        <w:lastRenderedPageBreak/>
        <w:t>What</w:t>
      </w:r>
      <w:r w:rsidR="00971D79" w:rsidRPr="000241D7">
        <w:rPr>
          <w:rFonts w:ascii="Times New Roman" w:eastAsia="Times New Roman" w:hAnsi="Times New Roman" w:cs="Times New Roman"/>
          <w:caps/>
          <w:color w:val="9A7B6C"/>
          <w:kern w:val="36"/>
          <w:sz w:val="40"/>
          <w:szCs w:val="40"/>
          <w:lang w:eastAsia="en-GB"/>
          <w14:ligatures w14:val="none"/>
        </w:rPr>
        <w:t xml:space="preserve"> we offer</w:t>
      </w:r>
    </w:p>
    <w:p w14:paraId="66F5EA8A" w14:textId="06BE001D" w:rsidR="00971D79" w:rsidRDefault="00971D79" w:rsidP="00CB7829">
      <w:pPr>
        <w:spacing w:after="0"/>
        <w:rPr>
          <w:rFonts w:eastAsia="Times New Roman" w:cstheme="minorHAnsi"/>
          <w:caps/>
          <w:color w:val="521D5A"/>
          <w:kern w:val="36"/>
          <w:lang w:eastAsia="en-GB"/>
          <w14:ligatures w14:val="none"/>
        </w:rPr>
      </w:pPr>
    </w:p>
    <w:p w14:paraId="6A5F32BB" w14:textId="77777777" w:rsidR="00A96D05" w:rsidRDefault="00A96D05" w:rsidP="00CB7829">
      <w:pPr>
        <w:spacing w:after="0"/>
        <w:rPr>
          <w:rFonts w:eastAsia="Times New Roman" w:cstheme="minorHAnsi"/>
          <w:caps/>
          <w:color w:val="521D5A"/>
          <w:kern w:val="36"/>
          <w:lang w:eastAsia="en-GB"/>
          <w14:ligatures w14:val="none"/>
        </w:rPr>
      </w:pPr>
    </w:p>
    <w:p w14:paraId="6E5217A2" w14:textId="4C717A60" w:rsidR="00D361E8" w:rsidRPr="00707F40" w:rsidRDefault="00D361E8"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Hours and salary</w:t>
      </w:r>
    </w:p>
    <w:p w14:paraId="68A37947" w14:textId="5834426C" w:rsidR="00BC5E49" w:rsidRDefault="00F46B2E" w:rsidP="00BC5E49">
      <w:pPr>
        <w:pStyle w:val="ListParagraph"/>
        <w:numPr>
          <w:ilvl w:val="0"/>
          <w:numId w:val="25"/>
        </w:numPr>
        <w:spacing w:after="0"/>
        <w:rPr>
          <w:rFonts w:eastAsia="Times New Roman" w:cstheme="minorHAnsi"/>
          <w:color w:val="4A3F30"/>
          <w:kern w:val="36"/>
          <w:sz w:val="24"/>
          <w:szCs w:val="24"/>
          <w:lang w:eastAsia="en-GB"/>
        </w:rPr>
      </w:pPr>
      <w:r>
        <w:rPr>
          <w:rFonts w:eastAsia="Times New Roman" w:cstheme="minorHAnsi"/>
          <w:color w:val="4A3F30"/>
          <w:kern w:val="36"/>
          <w:sz w:val="24"/>
          <w:szCs w:val="24"/>
          <w:lang w:eastAsia="en-GB"/>
        </w:rPr>
        <w:t xml:space="preserve">40 </w:t>
      </w:r>
      <w:r w:rsidR="00BC5E49" w:rsidRPr="00707F40">
        <w:rPr>
          <w:rFonts w:eastAsia="Times New Roman" w:cstheme="minorHAnsi"/>
          <w:color w:val="4A3F30"/>
          <w:kern w:val="36"/>
          <w:sz w:val="24"/>
          <w:szCs w:val="24"/>
          <w:lang w:eastAsia="en-GB"/>
        </w:rPr>
        <w:t xml:space="preserve">hours per week </w:t>
      </w:r>
    </w:p>
    <w:p w14:paraId="008E9458" w14:textId="6C6BB84C" w:rsidR="00A96D05" w:rsidRPr="00707F40" w:rsidRDefault="00A96D05" w:rsidP="00BC5E49">
      <w:pPr>
        <w:pStyle w:val="ListParagraph"/>
        <w:numPr>
          <w:ilvl w:val="0"/>
          <w:numId w:val="25"/>
        </w:numPr>
        <w:spacing w:after="0"/>
        <w:rPr>
          <w:rFonts w:eastAsia="Times New Roman" w:cstheme="minorHAnsi"/>
          <w:color w:val="4A3F30"/>
          <w:kern w:val="36"/>
          <w:sz w:val="24"/>
          <w:szCs w:val="24"/>
          <w:lang w:eastAsia="en-GB"/>
        </w:rPr>
      </w:pPr>
      <w:r>
        <w:rPr>
          <w:rFonts w:eastAsia="Times New Roman" w:cstheme="minorHAnsi"/>
          <w:color w:val="4A3F30"/>
          <w:kern w:val="36"/>
          <w:sz w:val="24"/>
          <w:szCs w:val="24"/>
          <w:lang w:eastAsia="en-GB"/>
        </w:rPr>
        <w:t>27029 per annum</w:t>
      </w:r>
    </w:p>
    <w:p w14:paraId="5D734C65" w14:textId="77777777" w:rsidR="006F6124" w:rsidRPr="00707F40" w:rsidRDefault="006F6124" w:rsidP="006F6124">
      <w:pPr>
        <w:spacing w:after="0"/>
        <w:rPr>
          <w:rFonts w:eastAsia="Times New Roman" w:cstheme="minorHAnsi"/>
          <w:color w:val="4A3F30"/>
          <w:kern w:val="36"/>
          <w:sz w:val="24"/>
          <w:szCs w:val="24"/>
          <w:lang w:eastAsia="en-GB"/>
          <w14:ligatures w14:val="none"/>
        </w:rPr>
      </w:pPr>
    </w:p>
    <w:p w14:paraId="344258D5" w14:textId="17CC8035" w:rsidR="00971D79" w:rsidRPr="00707F40" w:rsidRDefault="00971D79"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Membership of a workplace pension scheme (where eligible)</w:t>
      </w:r>
    </w:p>
    <w:p w14:paraId="07ED7F4C" w14:textId="77777777" w:rsidR="006F6124" w:rsidRPr="00707F40" w:rsidRDefault="006F6124" w:rsidP="006F6124">
      <w:pPr>
        <w:spacing w:after="0"/>
        <w:rPr>
          <w:rFonts w:eastAsia="Times New Roman" w:cstheme="minorHAnsi"/>
          <w:color w:val="4A3F30"/>
          <w:kern w:val="36"/>
          <w:sz w:val="24"/>
          <w:szCs w:val="24"/>
          <w:lang w:eastAsia="en-GB"/>
          <w14:ligatures w14:val="none"/>
        </w:rPr>
      </w:pPr>
    </w:p>
    <w:p w14:paraId="23D3D1B3" w14:textId="3F09ECA7" w:rsidR="002622C6" w:rsidRPr="00707F40" w:rsidRDefault="00971D79"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Salary sacrifice scheme</w:t>
      </w:r>
      <w:r w:rsidR="002622C6" w:rsidRPr="00707F40">
        <w:rPr>
          <w:rFonts w:eastAsia="Times New Roman" w:cstheme="minorHAnsi"/>
          <w:color w:val="4A3F30"/>
          <w:kern w:val="36"/>
          <w:sz w:val="24"/>
          <w:szCs w:val="24"/>
          <w:lang w:eastAsia="en-GB"/>
          <w14:ligatures w14:val="none"/>
        </w:rPr>
        <w:t>s (where eligible)</w:t>
      </w:r>
    </w:p>
    <w:p w14:paraId="491E4079" w14:textId="5FFCA152" w:rsidR="002622C6" w:rsidRPr="00707F40" w:rsidRDefault="002622C6" w:rsidP="006F6124">
      <w:pPr>
        <w:spacing w:after="0"/>
        <w:rPr>
          <w:rFonts w:eastAsia="Times New Roman" w:cstheme="minorHAnsi"/>
          <w:color w:val="4A3F30"/>
          <w:kern w:val="36"/>
          <w:sz w:val="24"/>
          <w:szCs w:val="24"/>
          <w:lang w:eastAsia="en-GB"/>
          <w14:ligatures w14:val="none"/>
        </w:rPr>
      </w:pPr>
    </w:p>
    <w:p w14:paraId="7A176468" w14:textId="312CDAEF" w:rsidR="002622C6" w:rsidRPr="00707F40" w:rsidRDefault="002622C6" w:rsidP="002A6E64">
      <w:pPr>
        <w:pStyle w:val="ListParagraph"/>
        <w:numPr>
          <w:ilvl w:val="0"/>
          <w:numId w:val="5"/>
        </w:numPr>
        <w:spacing w:after="0"/>
        <w:ind w:left="426"/>
        <w:rPr>
          <w:rFonts w:eastAsia="Times New Roman" w:cstheme="minorHAnsi"/>
          <w:color w:val="4A3F30"/>
          <w:kern w:val="36"/>
          <w:sz w:val="24"/>
          <w:szCs w:val="24"/>
          <w:lang w:eastAsia="en-GB"/>
        </w:rPr>
      </w:pPr>
      <w:r w:rsidRPr="00707F40">
        <w:rPr>
          <w:rFonts w:eastAsia="Times New Roman" w:cstheme="minorHAnsi"/>
          <w:color w:val="4A3F30"/>
          <w:kern w:val="36"/>
          <w:sz w:val="24"/>
          <w:szCs w:val="24"/>
          <w:lang w:eastAsia="en-GB"/>
        </w:rPr>
        <w:t>Cycle to work</w:t>
      </w:r>
    </w:p>
    <w:p w14:paraId="490D0481" w14:textId="22DD92BC" w:rsidR="00971D79" w:rsidRPr="00707F40" w:rsidRDefault="002622C6" w:rsidP="002A6E64">
      <w:pPr>
        <w:pStyle w:val="ListParagraph"/>
        <w:numPr>
          <w:ilvl w:val="0"/>
          <w:numId w:val="5"/>
        </w:numPr>
        <w:spacing w:after="0"/>
        <w:ind w:left="426"/>
        <w:rPr>
          <w:rFonts w:eastAsia="Times New Roman" w:cstheme="minorHAnsi"/>
          <w:color w:val="4A3F30"/>
          <w:kern w:val="36"/>
          <w:sz w:val="24"/>
          <w:szCs w:val="24"/>
          <w:lang w:eastAsia="en-GB"/>
        </w:rPr>
      </w:pPr>
      <w:r w:rsidRPr="00707F40">
        <w:rPr>
          <w:rFonts w:eastAsia="Times New Roman" w:cstheme="minorHAnsi"/>
          <w:color w:val="4A3F30"/>
          <w:kern w:val="36"/>
          <w:sz w:val="24"/>
          <w:szCs w:val="24"/>
          <w:lang w:eastAsia="en-GB"/>
        </w:rPr>
        <w:t>P</w:t>
      </w:r>
      <w:r w:rsidR="00971D79" w:rsidRPr="00707F40">
        <w:rPr>
          <w:rFonts w:eastAsia="Times New Roman" w:cstheme="minorHAnsi"/>
          <w:color w:val="4A3F30"/>
          <w:kern w:val="36"/>
          <w:sz w:val="24"/>
          <w:szCs w:val="24"/>
          <w:lang w:eastAsia="en-GB"/>
        </w:rPr>
        <w:t>ension</w:t>
      </w:r>
    </w:p>
    <w:p w14:paraId="4D4940C5" w14:textId="77777777" w:rsidR="006F6124" w:rsidRPr="00707F40" w:rsidRDefault="006F6124" w:rsidP="006F6124">
      <w:pPr>
        <w:spacing w:after="0"/>
        <w:rPr>
          <w:rFonts w:eastAsia="Times New Roman" w:cstheme="minorHAnsi"/>
          <w:color w:val="4A3F30"/>
          <w:kern w:val="36"/>
          <w:sz w:val="24"/>
          <w:szCs w:val="24"/>
          <w:lang w:eastAsia="en-GB"/>
          <w14:ligatures w14:val="none"/>
        </w:rPr>
      </w:pPr>
    </w:p>
    <w:p w14:paraId="1FC81433" w14:textId="3464E557" w:rsidR="00195C06" w:rsidRDefault="00195C06"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Staff referral scheme</w:t>
      </w:r>
    </w:p>
    <w:p w14:paraId="58437B1B" w14:textId="77777777" w:rsidR="00F46B2E" w:rsidRDefault="00F46B2E" w:rsidP="006F6124">
      <w:pPr>
        <w:spacing w:after="0"/>
        <w:rPr>
          <w:rFonts w:eastAsia="Times New Roman" w:cstheme="minorHAnsi"/>
          <w:color w:val="4A3F30"/>
          <w:kern w:val="36"/>
          <w:sz w:val="24"/>
          <w:szCs w:val="24"/>
          <w:lang w:eastAsia="en-GB"/>
          <w14:ligatures w14:val="none"/>
        </w:rPr>
      </w:pPr>
    </w:p>
    <w:p w14:paraId="599DCD1C" w14:textId="7AB1B303" w:rsidR="00F46B2E" w:rsidRPr="00707F40" w:rsidRDefault="00F46B2E" w:rsidP="006F6124">
      <w:pPr>
        <w:spacing w:after="0"/>
        <w:rPr>
          <w:rFonts w:eastAsia="Times New Roman" w:cstheme="minorHAnsi"/>
          <w:color w:val="4A3F30"/>
          <w:kern w:val="36"/>
          <w:sz w:val="24"/>
          <w:szCs w:val="24"/>
          <w:lang w:eastAsia="en-GB"/>
          <w14:ligatures w14:val="none"/>
        </w:rPr>
      </w:pPr>
      <w:r>
        <w:rPr>
          <w:rFonts w:eastAsia="Times New Roman" w:cstheme="minorHAnsi"/>
          <w:color w:val="4A3F30"/>
          <w:kern w:val="36"/>
          <w:sz w:val="24"/>
          <w:szCs w:val="24"/>
          <w:lang w:eastAsia="en-GB"/>
          <w14:ligatures w14:val="none"/>
        </w:rPr>
        <w:t>Early Pay</w:t>
      </w:r>
    </w:p>
    <w:p w14:paraId="0E1D3B60" w14:textId="77777777" w:rsidR="00195C06" w:rsidRPr="00707F40" w:rsidRDefault="00195C06" w:rsidP="006F6124">
      <w:pPr>
        <w:spacing w:after="0"/>
        <w:rPr>
          <w:rFonts w:eastAsia="Times New Roman" w:cstheme="minorHAnsi"/>
          <w:color w:val="4A3F30"/>
          <w:kern w:val="36"/>
          <w:sz w:val="24"/>
          <w:szCs w:val="24"/>
          <w:lang w:eastAsia="en-GB"/>
          <w14:ligatures w14:val="none"/>
        </w:rPr>
      </w:pPr>
    </w:p>
    <w:p w14:paraId="7531FE0C" w14:textId="77777777" w:rsidR="00906220" w:rsidRPr="00707F40" w:rsidRDefault="00906220" w:rsidP="006F6124">
      <w:pPr>
        <w:spacing w:after="0"/>
        <w:rPr>
          <w:rFonts w:eastAsia="Times New Roman" w:cstheme="minorHAnsi"/>
          <w:color w:val="4A3F30"/>
          <w:kern w:val="36"/>
          <w:sz w:val="24"/>
          <w:szCs w:val="24"/>
          <w:lang w:eastAsia="en-GB"/>
          <w14:ligatures w14:val="none"/>
        </w:rPr>
      </w:pPr>
    </w:p>
    <w:p w14:paraId="749724EE" w14:textId="2CCDFB64" w:rsidR="002622C6" w:rsidRPr="00707F40" w:rsidRDefault="002622C6"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Employee Assistance Programme</w:t>
      </w:r>
    </w:p>
    <w:p w14:paraId="20AD5144" w14:textId="03F598A2" w:rsidR="002622C6" w:rsidRPr="00707F40" w:rsidRDefault="002622C6" w:rsidP="002A6E64">
      <w:pPr>
        <w:pStyle w:val="ListParagraph"/>
        <w:numPr>
          <w:ilvl w:val="0"/>
          <w:numId w:val="4"/>
        </w:numPr>
        <w:spacing w:after="0"/>
        <w:ind w:left="426"/>
        <w:rPr>
          <w:rFonts w:eastAsia="Times New Roman" w:cstheme="minorHAnsi"/>
          <w:color w:val="4A3F30"/>
          <w:kern w:val="36"/>
          <w:sz w:val="24"/>
          <w:szCs w:val="24"/>
          <w:lang w:eastAsia="en-GB"/>
        </w:rPr>
      </w:pPr>
      <w:r w:rsidRPr="00707F40">
        <w:rPr>
          <w:rFonts w:cstheme="minorHAnsi"/>
          <w:color w:val="4A3F30"/>
          <w:sz w:val="24"/>
          <w:szCs w:val="24"/>
          <w:shd w:val="clear" w:color="auto" w:fill="FFFFFF"/>
        </w:rPr>
        <w:t xml:space="preserve">A free, confidential health and wellbeing service for </w:t>
      </w:r>
      <w:proofErr w:type="gramStart"/>
      <w:r w:rsidRPr="00707F40">
        <w:rPr>
          <w:rFonts w:cstheme="minorHAnsi"/>
          <w:color w:val="4A3F30"/>
          <w:sz w:val="24"/>
          <w:szCs w:val="24"/>
          <w:shd w:val="clear" w:color="auto" w:fill="FFFFFF"/>
        </w:rPr>
        <w:t>all of</w:t>
      </w:r>
      <w:proofErr w:type="gramEnd"/>
      <w:r w:rsidRPr="00707F40">
        <w:rPr>
          <w:rFonts w:cstheme="minorHAnsi"/>
          <w:color w:val="4A3F30"/>
          <w:sz w:val="24"/>
          <w:szCs w:val="24"/>
          <w:shd w:val="clear" w:color="auto" w:fill="FFFFFF"/>
        </w:rPr>
        <w:t xml:space="preserve"> our employees and their immediate families</w:t>
      </w:r>
    </w:p>
    <w:p w14:paraId="1235769D" w14:textId="77777777" w:rsidR="007D3D40" w:rsidRPr="00707F40" w:rsidRDefault="007D3D40" w:rsidP="006F6124">
      <w:pPr>
        <w:spacing w:after="0"/>
        <w:rPr>
          <w:rFonts w:eastAsia="Times New Roman" w:cstheme="minorHAnsi"/>
          <w:color w:val="4A3F30"/>
          <w:kern w:val="36"/>
          <w:sz w:val="24"/>
          <w:szCs w:val="24"/>
          <w:lang w:eastAsia="en-GB"/>
          <w14:ligatures w14:val="none"/>
        </w:rPr>
      </w:pPr>
    </w:p>
    <w:p w14:paraId="24D51896" w14:textId="2845763E" w:rsidR="007D3D40" w:rsidRPr="00707F40" w:rsidRDefault="007D3D40"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Healthcare Cash Plan</w:t>
      </w:r>
    </w:p>
    <w:p w14:paraId="6357B3C5" w14:textId="77777777" w:rsidR="007D3D40" w:rsidRPr="00707F40" w:rsidRDefault="007D3D40" w:rsidP="006F6124">
      <w:pPr>
        <w:spacing w:after="0"/>
        <w:rPr>
          <w:rFonts w:eastAsia="Times New Roman" w:cstheme="minorHAnsi"/>
          <w:color w:val="4A3F30"/>
          <w:kern w:val="36"/>
          <w:sz w:val="24"/>
          <w:szCs w:val="24"/>
          <w:lang w:eastAsia="en-GB"/>
          <w14:ligatures w14:val="none"/>
        </w:rPr>
      </w:pPr>
    </w:p>
    <w:p w14:paraId="46071AFD" w14:textId="2B9DE49A" w:rsidR="00971D79" w:rsidRPr="00707F40" w:rsidRDefault="00971D79"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Blue Light Card</w:t>
      </w:r>
    </w:p>
    <w:p w14:paraId="12F0DAFB" w14:textId="7B60B28B" w:rsidR="006F6124" w:rsidRPr="00707F40" w:rsidRDefault="006F6124" w:rsidP="002A6E64">
      <w:pPr>
        <w:pStyle w:val="ListParagraph"/>
        <w:numPr>
          <w:ilvl w:val="0"/>
          <w:numId w:val="4"/>
        </w:numPr>
        <w:spacing w:after="0"/>
        <w:ind w:left="426"/>
        <w:rPr>
          <w:rFonts w:eastAsia="Times New Roman" w:cstheme="minorHAnsi"/>
          <w:color w:val="4A3F30"/>
          <w:kern w:val="36"/>
          <w:sz w:val="24"/>
          <w:szCs w:val="24"/>
          <w:lang w:eastAsia="en-GB"/>
        </w:rPr>
      </w:pPr>
      <w:r w:rsidRPr="00707F40">
        <w:rPr>
          <w:rFonts w:cstheme="minorHAnsi"/>
          <w:color w:val="4A3F30"/>
          <w:sz w:val="24"/>
          <w:szCs w:val="24"/>
          <w:shd w:val="clear" w:color="auto" w:fill="FFFFFF"/>
        </w:rPr>
        <w:t>The discount service for the emergency services, NHS, social care sector and armed forces, providing members with thousands of amazing discounts online and on the high street</w:t>
      </w:r>
    </w:p>
    <w:p w14:paraId="26CA17C2" w14:textId="77777777" w:rsidR="006F6124" w:rsidRPr="00707F40" w:rsidRDefault="006F6124" w:rsidP="006F6124">
      <w:pPr>
        <w:spacing w:after="0"/>
        <w:rPr>
          <w:rFonts w:eastAsia="Times New Roman" w:cstheme="minorHAnsi"/>
          <w:color w:val="4A3F30"/>
          <w:kern w:val="36"/>
          <w:sz w:val="24"/>
          <w:szCs w:val="24"/>
          <w:lang w:eastAsia="en-GB"/>
          <w14:ligatures w14:val="none"/>
        </w:rPr>
      </w:pPr>
    </w:p>
    <w:p w14:paraId="76C7DB80" w14:textId="6DF9E4C4" w:rsidR="00971D79" w:rsidRPr="00707F40" w:rsidRDefault="00971D79"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 xml:space="preserve">Free </w:t>
      </w:r>
      <w:r w:rsidR="006F6124" w:rsidRPr="00707F40">
        <w:rPr>
          <w:rFonts w:eastAsia="Times New Roman" w:cstheme="minorHAnsi"/>
          <w:color w:val="4A3F30"/>
          <w:kern w:val="36"/>
          <w:sz w:val="24"/>
          <w:szCs w:val="24"/>
          <w:lang w:eastAsia="en-GB"/>
          <w14:ligatures w14:val="none"/>
        </w:rPr>
        <w:t xml:space="preserve">on-site </w:t>
      </w:r>
      <w:r w:rsidRPr="00707F40">
        <w:rPr>
          <w:rFonts w:eastAsia="Times New Roman" w:cstheme="minorHAnsi"/>
          <w:color w:val="4A3F30"/>
          <w:kern w:val="36"/>
          <w:sz w:val="24"/>
          <w:szCs w:val="24"/>
          <w:lang w:eastAsia="en-GB"/>
          <w14:ligatures w14:val="none"/>
        </w:rPr>
        <w:t>parking</w:t>
      </w:r>
    </w:p>
    <w:p w14:paraId="03677770" w14:textId="77777777" w:rsidR="005407DC" w:rsidRPr="00707F40" w:rsidRDefault="005407DC" w:rsidP="006F6124">
      <w:pPr>
        <w:spacing w:after="0"/>
        <w:rPr>
          <w:rFonts w:eastAsia="Times New Roman" w:cstheme="minorHAnsi"/>
          <w:color w:val="4A3F30"/>
          <w:kern w:val="36"/>
          <w:sz w:val="24"/>
          <w:szCs w:val="24"/>
          <w:lang w:eastAsia="en-GB"/>
          <w14:ligatures w14:val="none"/>
        </w:rPr>
      </w:pPr>
    </w:p>
    <w:p w14:paraId="2A435AB8" w14:textId="0A61C921" w:rsidR="005407DC" w:rsidRPr="00707F40" w:rsidRDefault="005407DC"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Excellent working conditions and environment</w:t>
      </w:r>
    </w:p>
    <w:p w14:paraId="25BDF17E" w14:textId="626C4F06" w:rsidR="005407DC" w:rsidRPr="00707F40" w:rsidRDefault="005407DC" w:rsidP="006F6124">
      <w:pPr>
        <w:spacing w:after="0"/>
        <w:rPr>
          <w:rFonts w:eastAsia="Times New Roman" w:cstheme="minorHAnsi"/>
          <w:color w:val="4A3F30"/>
          <w:kern w:val="36"/>
          <w:sz w:val="24"/>
          <w:szCs w:val="24"/>
          <w:lang w:eastAsia="en-GB"/>
          <w14:ligatures w14:val="none"/>
        </w:rPr>
      </w:pPr>
    </w:p>
    <w:p w14:paraId="5407288A" w14:textId="4708EB90" w:rsidR="005407DC" w:rsidRPr="00707F40" w:rsidRDefault="005407DC" w:rsidP="006F6124">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Free access to Vida Academy</w:t>
      </w:r>
    </w:p>
    <w:p w14:paraId="034D8CBC" w14:textId="4FC2D07B" w:rsidR="0025628F" w:rsidRPr="00707F40" w:rsidRDefault="002A6E64" w:rsidP="002A6E64">
      <w:pPr>
        <w:pStyle w:val="ListParagraph"/>
        <w:numPr>
          <w:ilvl w:val="0"/>
          <w:numId w:val="3"/>
        </w:numPr>
        <w:ind w:left="426"/>
        <w:rPr>
          <w:rFonts w:cstheme="minorHAnsi"/>
          <w:color w:val="4A3F30"/>
          <w:sz w:val="24"/>
          <w:szCs w:val="24"/>
        </w:rPr>
      </w:pPr>
      <w:r w:rsidRPr="00707F40">
        <w:rPr>
          <w:color w:val="4A3F30"/>
          <w:sz w:val="24"/>
          <w:szCs w:val="24"/>
          <w:shd w:val="clear" w:color="auto" w:fill="FFFFFF"/>
        </w:rPr>
        <w:t>W</w:t>
      </w:r>
      <w:r w:rsidR="0025628F" w:rsidRPr="00707F40">
        <w:rPr>
          <w:color w:val="4A3F30"/>
          <w:sz w:val="24"/>
          <w:szCs w:val="24"/>
          <w:shd w:val="clear" w:color="auto" w:fill="FFFFFF"/>
        </w:rPr>
        <w:t>e support all our staff, from new starters right through to senior managers, to learn and develop in their role. Vida Academy promotes lifelong learning across the organisation and establishes our staff as dementia ambassadors</w:t>
      </w:r>
    </w:p>
    <w:p w14:paraId="1E81426F" w14:textId="77777777" w:rsidR="00707F40" w:rsidRDefault="00707F40" w:rsidP="00707F40">
      <w:pPr>
        <w:rPr>
          <w:rFonts w:cstheme="minorHAnsi"/>
          <w:color w:val="4A3F30"/>
        </w:rPr>
      </w:pPr>
    </w:p>
    <w:p w14:paraId="71E2C2C1" w14:textId="237A77D3" w:rsidR="000360CC" w:rsidRDefault="000360CC" w:rsidP="00707F40">
      <w:pPr>
        <w:rPr>
          <w:rFonts w:cstheme="minorHAnsi"/>
        </w:rPr>
        <w:sectPr w:rsidR="000360CC" w:rsidSect="002A6E64">
          <w:pgSz w:w="11906" w:h="16838"/>
          <w:pgMar w:top="1440" w:right="1440" w:bottom="567" w:left="1440" w:header="708" w:footer="708" w:gutter="0"/>
          <w:cols w:space="708"/>
          <w:docGrid w:linePitch="360"/>
        </w:sectPr>
      </w:pPr>
    </w:p>
    <w:p w14:paraId="30A899EE" w14:textId="5765D22E" w:rsidR="0025628F" w:rsidRPr="000241D7" w:rsidRDefault="00A96D05" w:rsidP="006111D2">
      <w:pPr>
        <w:spacing w:after="0"/>
        <w:rPr>
          <w:rFonts w:ascii="Times New Roman" w:eastAsia="Times New Roman" w:hAnsi="Times New Roman" w:cs="Times New Roman"/>
          <w:caps/>
          <w:color w:val="9A7B6C"/>
          <w:kern w:val="36"/>
          <w:sz w:val="40"/>
          <w:szCs w:val="40"/>
          <w:lang w:eastAsia="en-GB"/>
          <w14:ligatures w14:val="none"/>
        </w:rPr>
      </w:pPr>
      <w:r>
        <w:rPr>
          <w:rFonts w:ascii="Times New Roman" w:eastAsia="Times New Roman" w:hAnsi="Times New Roman" w:cs="Times New Roman"/>
          <w:caps/>
          <w:color w:val="9A7B6C"/>
          <w:kern w:val="36"/>
          <w:sz w:val="40"/>
          <w:szCs w:val="40"/>
          <w:lang w:eastAsia="en-GB"/>
          <w14:ligatures w14:val="none"/>
        </w:rPr>
        <w:lastRenderedPageBreak/>
        <w:t>How</w:t>
      </w:r>
      <w:r w:rsidR="0025628F" w:rsidRPr="000241D7">
        <w:rPr>
          <w:rFonts w:ascii="Times New Roman" w:eastAsia="Times New Roman" w:hAnsi="Times New Roman" w:cs="Times New Roman"/>
          <w:caps/>
          <w:color w:val="9A7B6C"/>
          <w:kern w:val="36"/>
          <w:sz w:val="40"/>
          <w:szCs w:val="40"/>
          <w:lang w:eastAsia="en-GB"/>
          <w14:ligatures w14:val="none"/>
        </w:rPr>
        <w:t xml:space="preserve"> to apply</w:t>
      </w:r>
    </w:p>
    <w:p w14:paraId="5F5B58EF" w14:textId="77777777" w:rsidR="0025628F" w:rsidRPr="000241D7" w:rsidRDefault="0025628F" w:rsidP="006111D2">
      <w:pPr>
        <w:spacing w:after="0"/>
        <w:rPr>
          <w:rFonts w:ascii="Times New Roman" w:eastAsia="Times New Roman" w:hAnsi="Times New Roman" w:cs="Times New Roman"/>
          <w:caps/>
          <w:color w:val="4A3F30"/>
          <w:kern w:val="36"/>
          <w:sz w:val="40"/>
          <w:szCs w:val="40"/>
          <w:lang w:eastAsia="en-GB"/>
          <w14:ligatures w14:val="none"/>
        </w:rPr>
      </w:pPr>
    </w:p>
    <w:p w14:paraId="2FED7552" w14:textId="76F8017A" w:rsidR="0025628F" w:rsidRPr="00707F40" w:rsidRDefault="0025628F" w:rsidP="007D3D40">
      <w:pPr>
        <w:spacing w:after="0"/>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All candidates must complete our application form, including a personal statement outlining how they meet the requirements for the role.</w:t>
      </w:r>
    </w:p>
    <w:p w14:paraId="768D2DED" w14:textId="77777777" w:rsidR="007D3D40" w:rsidRPr="00707F40" w:rsidRDefault="007D3D40" w:rsidP="007D3D40">
      <w:pPr>
        <w:spacing w:after="0"/>
        <w:rPr>
          <w:rFonts w:eastAsia="Times New Roman" w:cstheme="minorHAnsi"/>
          <w:color w:val="4A3F30"/>
          <w:kern w:val="36"/>
          <w:sz w:val="24"/>
          <w:szCs w:val="24"/>
          <w:lang w:eastAsia="en-GB"/>
          <w14:ligatures w14:val="none"/>
        </w:rPr>
      </w:pPr>
    </w:p>
    <w:p w14:paraId="05151321" w14:textId="57DCE223" w:rsidR="006F6124" w:rsidRPr="00707F40" w:rsidRDefault="00A96D05" w:rsidP="007D3D40">
      <w:pPr>
        <w:spacing w:after="0"/>
        <w:rPr>
          <w:rFonts w:eastAsia="Times New Roman" w:cstheme="minorHAnsi"/>
          <w:color w:val="4A3F30"/>
          <w:kern w:val="36"/>
          <w:sz w:val="24"/>
          <w:szCs w:val="24"/>
          <w:lang w:eastAsia="en-GB"/>
          <w14:ligatures w14:val="none"/>
        </w:rPr>
      </w:pPr>
      <w:r>
        <w:rPr>
          <w:rFonts w:eastAsia="Times New Roman" w:cstheme="minorHAnsi"/>
          <w:color w:val="4A3F30"/>
          <w:kern w:val="36"/>
          <w:sz w:val="24"/>
          <w:szCs w:val="24"/>
          <w:lang w:eastAsia="en-GB"/>
          <w14:ligatures w14:val="none"/>
        </w:rPr>
        <w:t>Providing</w:t>
      </w:r>
      <w:r w:rsidR="006F6124" w:rsidRPr="00707F40">
        <w:rPr>
          <w:rFonts w:eastAsia="Times New Roman" w:cstheme="minorHAnsi"/>
          <w:color w:val="4A3F30"/>
          <w:kern w:val="36"/>
          <w:sz w:val="24"/>
          <w:szCs w:val="24"/>
          <w:lang w:eastAsia="en-GB"/>
          <w14:ligatures w14:val="none"/>
        </w:rPr>
        <w:t xml:space="preserve"> false information is an offence and may result in your application being rejected, any offer of employment being withdrawn, or summary dismissal if already appointed.</w:t>
      </w:r>
    </w:p>
    <w:p w14:paraId="202F9733" w14:textId="2FE61F51" w:rsidR="00F87C8C" w:rsidRPr="00707F40" w:rsidRDefault="00F87C8C" w:rsidP="00F87C8C">
      <w:pPr>
        <w:spacing w:after="0"/>
        <w:jc w:val="center"/>
        <w:rPr>
          <w:rFonts w:eastAsia="Times New Roman" w:cstheme="minorHAnsi"/>
          <w:color w:val="4A3F30"/>
          <w:kern w:val="36"/>
          <w:sz w:val="24"/>
          <w:szCs w:val="24"/>
          <w:lang w:eastAsia="en-GB"/>
          <w14:ligatures w14:val="none"/>
        </w:rPr>
      </w:pPr>
    </w:p>
    <w:p w14:paraId="09968CA1" w14:textId="07EADDE0" w:rsidR="0025628F" w:rsidRPr="00707F40" w:rsidRDefault="0025628F" w:rsidP="00971D79">
      <w:pPr>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 xml:space="preserve">Selection for </w:t>
      </w:r>
      <w:r w:rsidR="00F46B2E">
        <w:rPr>
          <w:rFonts w:eastAsia="Times New Roman" w:cstheme="minorHAnsi"/>
          <w:color w:val="4A3F30"/>
          <w:kern w:val="36"/>
          <w:sz w:val="24"/>
          <w:szCs w:val="24"/>
          <w:lang w:eastAsia="en-GB"/>
          <w14:ligatures w14:val="none"/>
        </w:rPr>
        <w:t xml:space="preserve">the </w:t>
      </w:r>
      <w:r w:rsidRPr="00707F40">
        <w:rPr>
          <w:rFonts w:eastAsia="Times New Roman" w:cstheme="minorHAnsi"/>
          <w:color w:val="4A3F30"/>
          <w:kern w:val="36"/>
          <w:sz w:val="24"/>
          <w:szCs w:val="24"/>
          <w:lang w:eastAsia="en-GB"/>
          <w14:ligatures w14:val="none"/>
        </w:rPr>
        <w:t>interview will be undertaken by a panel.  Each panel member will assess which candidates most closely meet the necessary experience and skills criteria for the role.  At least one member of the interview panel will hold a current Safer Recruitment Certificate.</w:t>
      </w:r>
    </w:p>
    <w:p w14:paraId="1AFB4781" w14:textId="01812878" w:rsidR="000360CC" w:rsidRPr="00707F40" w:rsidRDefault="000360CC" w:rsidP="00971D79">
      <w:pPr>
        <w:rPr>
          <w:rFonts w:eastAsia="Times New Roman" w:cstheme="minorHAnsi"/>
          <w:color w:val="4A3F30"/>
          <w:kern w:val="36"/>
          <w:sz w:val="24"/>
          <w:szCs w:val="24"/>
          <w:lang w:eastAsia="en-GB"/>
          <w14:ligatures w14:val="none"/>
        </w:rPr>
      </w:pPr>
    </w:p>
    <w:p w14:paraId="12262B10" w14:textId="7E3FB49D" w:rsidR="007D3D40" w:rsidRDefault="007D3D40" w:rsidP="007D3D40">
      <w:pPr>
        <w:jc w:val="center"/>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Closing date for applications is</w:t>
      </w:r>
      <w:r w:rsidR="00F46B2E">
        <w:rPr>
          <w:rFonts w:eastAsia="Times New Roman" w:cstheme="minorHAnsi"/>
          <w:color w:val="4A3F30"/>
          <w:kern w:val="36"/>
          <w:sz w:val="24"/>
          <w:szCs w:val="24"/>
          <w:lang w:eastAsia="en-GB"/>
          <w14:ligatures w14:val="none"/>
        </w:rPr>
        <w:t xml:space="preserve"> </w:t>
      </w:r>
      <w:r w:rsidR="00A96D05">
        <w:rPr>
          <w:rFonts w:eastAsia="Times New Roman" w:cstheme="minorHAnsi"/>
          <w:color w:val="4A3F30"/>
          <w:kern w:val="36"/>
          <w:sz w:val="24"/>
          <w:szCs w:val="24"/>
          <w:lang w:eastAsia="en-GB"/>
          <w14:ligatures w14:val="none"/>
        </w:rPr>
        <w:t>28 September 2026. 09:00</w:t>
      </w:r>
      <w:r w:rsidR="00F46B2E">
        <w:rPr>
          <w:rFonts w:eastAsia="Times New Roman" w:cstheme="minorHAnsi"/>
          <w:color w:val="4A3F30"/>
          <w:kern w:val="36"/>
          <w:sz w:val="24"/>
          <w:szCs w:val="24"/>
          <w:lang w:eastAsia="en-GB"/>
          <w14:ligatures w14:val="none"/>
        </w:rPr>
        <w:t xml:space="preserve">. </w:t>
      </w:r>
    </w:p>
    <w:p w14:paraId="54CF319E" w14:textId="72131BD7" w:rsidR="00A96D05" w:rsidRPr="00707F40" w:rsidRDefault="00A96D05" w:rsidP="007D3D40">
      <w:pPr>
        <w:jc w:val="center"/>
        <w:rPr>
          <w:rFonts w:eastAsia="Times New Roman" w:cstheme="minorHAnsi"/>
          <w:b/>
          <w:bCs/>
          <w:color w:val="4A3F30"/>
          <w:kern w:val="36"/>
          <w:sz w:val="24"/>
          <w:szCs w:val="24"/>
          <w:lang w:eastAsia="en-GB"/>
          <w14:ligatures w14:val="none"/>
        </w:rPr>
      </w:pPr>
      <w:r>
        <w:rPr>
          <w:rFonts w:eastAsia="Times New Roman" w:cstheme="minorHAnsi"/>
          <w:color w:val="4A3F30"/>
          <w:kern w:val="36"/>
          <w:sz w:val="24"/>
          <w:szCs w:val="24"/>
          <w:lang w:eastAsia="en-GB"/>
          <w14:ligatures w14:val="none"/>
        </w:rPr>
        <w:t>Interviews will be held the week commencing 5 October 2026.</w:t>
      </w:r>
    </w:p>
    <w:p w14:paraId="3284A396" w14:textId="77777777" w:rsidR="007D3D40" w:rsidRPr="00707F40" w:rsidRDefault="007D3D40" w:rsidP="007D3D40">
      <w:pPr>
        <w:spacing w:after="0"/>
        <w:jc w:val="center"/>
        <w:rPr>
          <w:rFonts w:eastAsia="Times New Roman" w:cstheme="minorHAnsi"/>
          <w:b/>
          <w:bCs/>
          <w:color w:val="4A3F30"/>
          <w:kern w:val="36"/>
          <w:sz w:val="24"/>
          <w:szCs w:val="24"/>
          <w:lang w:eastAsia="en-GB"/>
          <w14:ligatures w14:val="none"/>
        </w:rPr>
      </w:pPr>
    </w:p>
    <w:p w14:paraId="32AA3485" w14:textId="621FF639" w:rsidR="006111D2" w:rsidRPr="00707F40" w:rsidRDefault="006111D2" w:rsidP="006111D2">
      <w:pPr>
        <w:jc w:val="center"/>
        <w:rPr>
          <w:rFonts w:cstheme="minorHAnsi"/>
          <w:b/>
          <w:bCs/>
          <w:color w:val="4A3F30"/>
          <w:sz w:val="24"/>
          <w:szCs w:val="24"/>
        </w:rPr>
      </w:pPr>
      <w:r w:rsidRPr="00707F40">
        <w:rPr>
          <w:rFonts w:cstheme="minorHAnsi"/>
          <w:b/>
          <w:bCs/>
          <w:color w:val="4A3F30"/>
          <w:sz w:val="24"/>
          <w:szCs w:val="24"/>
        </w:rPr>
        <w:t>Candidates must have the right to work in the UK</w:t>
      </w:r>
      <w:r w:rsidR="00A96D05">
        <w:rPr>
          <w:rFonts w:cstheme="minorHAnsi"/>
          <w:b/>
          <w:bCs/>
          <w:color w:val="4A3F30"/>
          <w:sz w:val="24"/>
          <w:szCs w:val="24"/>
        </w:rPr>
        <w:t>,</w:t>
      </w:r>
      <w:r w:rsidRPr="00707F40">
        <w:rPr>
          <w:rFonts w:cstheme="minorHAnsi"/>
          <w:b/>
          <w:bCs/>
          <w:color w:val="4A3F30"/>
          <w:sz w:val="24"/>
          <w:szCs w:val="24"/>
        </w:rPr>
        <w:t xml:space="preserve"> as we cannot offer sponsorship</w:t>
      </w:r>
      <w:r w:rsidR="008A4607" w:rsidRPr="00707F40">
        <w:rPr>
          <w:rFonts w:cstheme="minorHAnsi"/>
          <w:b/>
          <w:bCs/>
          <w:color w:val="4A3F30"/>
          <w:sz w:val="24"/>
          <w:szCs w:val="24"/>
        </w:rPr>
        <w:t xml:space="preserve"> for this role</w:t>
      </w:r>
    </w:p>
    <w:p w14:paraId="0B8D9BEE" w14:textId="627E80C9" w:rsidR="006111D2" w:rsidRPr="00707F40" w:rsidRDefault="006111D2" w:rsidP="006111D2">
      <w:pPr>
        <w:jc w:val="center"/>
        <w:rPr>
          <w:rFonts w:cstheme="minorHAnsi"/>
          <w:b/>
          <w:bCs/>
          <w:color w:val="4A3F30"/>
          <w:sz w:val="24"/>
          <w:szCs w:val="24"/>
        </w:rPr>
      </w:pPr>
    </w:p>
    <w:p w14:paraId="2584887C" w14:textId="20277AF4" w:rsidR="007D3D40" w:rsidRPr="00707F40" w:rsidRDefault="007D3D40" w:rsidP="007D3D40">
      <w:pPr>
        <w:spacing w:after="0"/>
        <w:jc w:val="center"/>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 xml:space="preserve">We reserve the right to close the vacancy if a suitable candidate is identified during the recruitment process. </w:t>
      </w:r>
    </w:p>
    <w:p w14:paraId="1DFCC6E3" w14:textId="1247FEDC" w:rsidR="00F332E8" w:rsidRDefault="00F332E8" w:rsidP="007D3D40">
      <w:pPr>
        <w:spacing w:after="0"/>
        <w:jc w:val="center"/>
        <w:rPr>
          <w:rFonts w:eastAsia="Times New Roman" w:cstheme="minorHAnsi"/>
          <w:color w:val="4A3F30"/>
          <w:kern w:val="36"/>
          <w:lang w:eastAsia="en-GB"/>
          <w14:ligatures w14:val="none"/>
        </w:rPr>
      </w:pPr>
    </w:p>
    <w:p w14:paraId="3CD08CA5" w14:textId="77777777" w:rsidR="00707F40" w:rsidRDefault="00707F40" w:rsidP="007D3D40">
      <w:pPr>
        <w:spacing w:after="0"/>
        <w:jc w:val="center"/>
        <w:rPr>
          <w:rFonts w:eastAsia="Times New Roman" w:cstheme="minorHAnsi"/>
          <w:color w:val="4A3F30"/>
          <w:kern w:val="36"/>
          <w:lang w:eastAsia="en-GB"/>
          <w14:ligatures w14:val="none"/>
        </w:rPr>
      </w:pPr>
    </w:p>
    <w:p w14:paraId="40047244" w14:textId="77777777" w:rsidR="00707F40" w:rsidRDefault="00707F40" w:rsidP="007D3D40">
      <w:pPr>
        <w:spacing w:after="0"/>
        <w:jc w:val="center"/>
        <w:rPr>
          <w:rFonts w:eastAsia="Times New Roman" w:cstheme="minorHAnsi"/>
          <w:color w:val="4A3F30"/>
          <w:kern w:val="36"/>
          <w:lang w:eastAsia="en-GB"/>
          <w14:ligatures w14:val="none"/>
        </w:rPr>
      </w:pPr>
    </w:p>
    <w:p w14:paraId="07852442" w14:textId="19CCB712" w:rsidR="00707F40" w:rsidRPr="000241D7" w:rsidRDefault="00707F40" w:rsidP="007D3D40">
      <w:pPr>
        <w:spacing w:after="0"/>
        <w:jc w:val="center"/>
        <w:rPr>
          <w:rFonts w:eastAsia="Times New Roman" w:cstheme="minorHAnsi"/>
          <w:color w:val="4A3F30"/>
          <w:kern w:val="36"/>
          <w:lang w:eastAsia="en-GB"/>
          <w14:ligatures w14:val="none"/>
        </w:rPr>
      </w:pPr>
      <w:r>
        <w:rPr>
          <w:noProof/>
        </w:rPr>
        <w:drawing>
          <wp:inline distT="0" distB="0" distL="0" distR="0" wp14:anchorId="5D97DEC4" wp14:editId="7B8A1ED0">
            <wp:extent cx="3043451" cy="1827218"/>
            <wp:effectExtent l="0" t="0" r="5080" b="1905"/>
            <wp:docPr id="264339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672" cy="1837557"/>
                    </a:xfrm>
                    <a:prstGeom prst="rect">
                      <a:avLst/>
                    </a:prstGeom>
                    <a:noFill/>
                    <a:ln>
                      <a:noFill/>
                    </a:ln>
                  </pic:spPr>
                </pic:pic>
              </a:graphicData>
            </a:graphic>
          </wp:inline>
        </w:drawing>
      </w:r>
    </w:p>
    <w:p w14:paraId="7B0282EF" w14:textId="559C4478" w:rsidR="007D3D40" w:rsidRDefault="007D3D40" w:rsidP="007D3D40">
      <w:pPr>
        <w:spacing w:after="0"/>
        <w:jc w:val="center"/>
        <w:rPr>
          <w:rFonts w:eastAsia="Times New Roman" w:cstheme="minorHAnsi"/>
          <w:b/>
          <w:bCs/>
          <w:color w:val="521D5A"/>
          <w:kern w:val="36"/>
          <w:lang w:eastAsia="en-GB"/>
          <w14:ligatures w14:val="none"/>
        </w:rPr>
      </w:pPr>
    </w:p>
    <w:p w14:paraId="53288A1B" w14:textId="58841027" w:rsidR="0025628F" w:rsidRDefault="0025628F" w:rsidP="000360CC">
      <w:pPr>
        <w:jc w:val="center"/>
        <w:rPr>
          <w:rFonts w:eastAsia="Times New Roman" w:cstheme="minorHAnsi"/>
          <w:color w:val="521D5A"/>
          <w:kern w:val="36"/>
          <w:lang w:eastAsia="en-GB"/>
          <w14:ligatures w14:val="none"/>
        </w:rPr>
      </w:pPr>
    </w:p>
    <w:p w14:paraId="74F67FEA" w14:textId="77777777" w:rsidR="00707F40" w:rsidRDefault="00707F40" w:rsidP="000360CC">
      <w:pPr>
        <w:jc w:val="center"/>
        <w:rPr>
          <w:rFonts w:eastAsia="Times New Roman" w:cstheme="minorHAnsi"/>
          <w:color w:val="521D5A"/>
          <w:kern w:val="36"/>
          <w:lang w:eastAsia="en-GB"/>
          <w14:ligatures w14:val="none"/>
        </w:rPr>
      </w:pPr>
    </w:p>
    <w:p w14:paraId="23A2E6FD" w14:textId="1C32546C" w:rsidR="0069762E" w:rsidRPr="00707F40" w:rsidRDefault="00707F40" w:rsidP="00707F40">
      <w:pPr>
        <w:jc w:val="center"/>
        <w:rPr>
          <w:rFonts w:eastAsia="Times New Roman" w:cstheme="minorHAnsi"/>
          <w:color w:val="4A3F30"/>
          <w:kern w:val="36"/>
          <w:sz w:val="24"/>
          <w:szCs w:val="24"/>
          <w:lang w:eastAsia="en-GB"/>
          <w14:ligatures w14:val="none"/>
        </w:rPr>
      </w:pPr>
      <w:r w:rsidRPr="00707F40">
        <w:rPr>
          <w:rFonts w:eastAsia="Times New Roman" w:cstheme="minorHAnsi"/>
          <w:color w:val="4A3F30"/>
          <w:kern w:val="36"/>
          <w:sz w:val="24"/>
          <w:szCs w:val="24"/>
          <w:lang w:eastAsia="en-GB"/>
          <w14:ligatures w14:val="none"/>
        </w:rPr>
        <w:t>We look forward to receiving your application</w:t>
      </w:r>
    </w:p>
    <w:sectPr w:rsidR="0069762E" w:rsidRPr="00707F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9550" w14:textId="77777777" w:rsidR="001F3082" w:rsidRDefault="001F3082" w:rsidP="00F332E8">
      <w:pPr>
        <w:spacing w:after="0" w:line="240" w:lineRule="auto"/>
      </w:pPr>
      <w:r>
        <w:separator/>
      </w:r>
    </w:p>
  </w:endnote>
  <w:endnote w:type="continuationSeparator" w:id="0">
    <w:p w14:paraId="530C63A9" w14:textId="77777777" w:rsidR="001F3082" w:rsidRDefault="001F3082" w:rsidP="00F3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Zilla Slab">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84A1" w14:textId="61573A92" w:rsidR="00F332E8" w:rsidRDefault="00F332E8" w:rsidP="00F332E8">
    <w:pPr>
      <w:pStyle w:val="Footer"/>
      <w:jc w:val="center"/>
    </w:pPr>
    <w:r>
      <w:rPr>
        <w:noProof/>
      </w:rPr>
      <w:drawing>
        <wp:inline distT="0" distB="0" distL="0" distR="0" wp14:anchorId="32AC25A1" wp14:editId="537F5C09">
          <wp:extent cx="4954270" cy="656471"/>
          <wp:effectExtent l="0" t="0" r="0" b="0"/>
          <wp:docPr id="312257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9941" name="Picture 58899941"/>
                  <pic:cNvPicPr/>
                </pic:nvPicPr>
                <pic:blipFill>
                  <a:blip r:embed="rId1" cstate="print">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4985040" cy="6605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571F" w14:textId="77777777" w:rsidR="001F3082" w:rsidRDefault="001F3082" w:rsidP="00F332E8">
      <w:pPr>
        <w:spacing w:after="0" w:line="240" w:lineRule="auto"/>
      </w:pPr>
      <w:r>
        <w:separator/>
      </w:r>
    </w:p>
  </w:footnote>
  <w:footnote w:type="continuationSeparator" w:id="0">
    <w:p w14:paraId="0DC7378C" w14:textId="77777777" w:rsidR="001F3082" w:rsidRDefault="001F3082" w:rsidP="00F33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42F"/>
    <w:multiLevelType w:val="hybridMultilevel"/>
    <w:tmpl w:val="437A0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D562A"/>
    <w:multiLevelType w:val="hybridMultilevel"/>
    <w:tmpl w:val="93BE7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6149A"/>
    <w:multiLevelType w:val="hybridMultilevel"/>
    <w:tmpl w:val="14987C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5142F0"/>
    <w:multiLevelType w:val="hybridMultilevel"/>
    <w:tmpl w:val="6346C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7745E2"/>
    <w:multiLevelType w:val="hybridMultilevel"/>
    <w:tmpl w:val="71842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6D1763"/>
    <w:multiLevelType w:val="hybridMultilevel"/>
    <w:tmpl w:val="E9003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5B5023"/>
    <w:multiLevelType w:val="hybridMultilevel"/>
    <w:tmpl w:val="486CD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9D22E7"/>
    <w:multiLevelType w:val="hybridMultilevel"/>
    <w:tmpl w:val="36E0B4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426067"/>
    <w:multiLevelType w:val="hybridMultilevel"/>
    <w:tmpl w:val="501CA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0B6CF0"/>
    <w:multiLevelType w:val="hybridMultilevel"/>
    <w:tmpl w:val="FD065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C14B45"/>
    <w:multiLevelType w:val="hybridMultilevel"/>
    <w:tmpl w:val="DA78E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534312"/>
    <w:multiLevelType w:val="hybridMultilevel"/>
    <w:tmpl w:val="BA3A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632292"/>
    <w:multiLevelType w:val="hybridMultilevel"/>
    <w:tmpl w:val="051E8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B224F"/>
    <w:multiLevelType w:val="hybridMultilevel"/>
    <w:tmpl w:val="DBF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4C2222"/>
    <w:multiLevelType w:val="hybridMultilevel"/>
    <w:tmpl w:val="54D02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3692706"/>
    <w:multiLevelType w:val="hybridMultilevel"/>
    <w:tmpl w:val="993659DE"/>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6" w15:restartNumberingAfterBreak="0">
    <w:nsid w:val="5418646F"/>
    <w:multiLevelType w:val="hybridMultilevel"/>
    <w:tmpl w:val="807C95D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59ED28F6"/>
    <w:multiLevelType w:val="hybridMultilevel"/>
    <w:tmpl w:val="535C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A1095E"/>
    <w:multiLevelType w:val="hybridMultilevel"/>
    <w:tmpl w:val="1364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0C66B3"/>
    <w:multiLevelType w:val="hybridMultilevel"/>
    <w:tmpl w:val="73D6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DA34FE"/>
    <w:multiLevelType w:val="hybridMultilevel"/>
    <w:tmpl w:val="3EA4A2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464B2F"/>
    <w:multiLevelType w:val="hybridMultilevel"/>
    <w:tmpl w:val="43322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56381E"/>
    <w:multiLevelType w:val="hybridMultilevel"/>
    <w:tmpl w:val="1E200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9D5EAC"/>
    <w:multiLevelType w:val="hybridMultilevel"/>
    <w:tmpl w:val="26C82A9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8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15D58E3"/>
    <w:multiLevelType w:val="hybridMultilevel"/>
    <w:tmpl w:val="0740904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7747660"/>
    <w:multiLevelType w:val="hybridMultilevel"/>
    <w:tmpl w:val="41FE3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DB19FD"/>
    <w:multiLevelType w:val="hybridMultilevel"/>
    <w:tmpl w:val="07A20C6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B8274F6"/>
    <w:multiLevelType w:val="hybridMultilevel"/>
    <w:tmpl w:val="9FD8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030AED"/>
    <w:multiLevelType w:val="hybridMultilevel"/>
    <w:tmpl w:val="ABB82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C34D1B"/>
    <w:multiLevelType w:val="hybridMultilevel"/>
    <w:tmpl w:val="B9A4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9614534">
    <w:abstractNumId w:val="28"/>
  </w:num>
  <w:num w:numId="2" w16cid:durableId="1285501980">
    <w:abstractNumId w:val="13"/>
  </w:num>
  <w:num w:numId="3" w16cid:durableId="1184595026">
    <w:abstractNumId w:val="5"/>
  </w:num>
  <w:num w:numId="4" w16cid:durableId="2113089262">
    <w:abstractNumId w:val="4"/>
  </w:num>
  <w:num w:numId="5" w16cid:durableId="730079612">
    <w:abstractNumId w:val="12"/>
  </w:num>
  <w:num w:numId="6" w16cid:durableId="1574468395">
    <w:abstractNumId w:val="29"/>
  </w:num>
  <w:num w:numId="7" w16cid:durableId="1957446412">
    <w:abstractNumId w:val="17"/>
  </w:num>
  <w:num w:numId="8" w16cid:durableId="891959673">
    <w:abstractNumId w:val="26"/>
  </w:num>
  <w:num w:numId="9" w16cid:durableId="1469938611">
    <w:abstractNumId w:val="20"/>
  </w:num>
  <w:num w:numId="10" w16cid:durableId="1957372072">
    <w:abstractNumId w:val="27"/>
  </w:num>
  <w:num w:numId="11" w16cid:durableId="1636987770">
    <w:abstractNumId w:val="15"/>
  </w:num>
  <w:num w:numId="12" w16cid:durableId="644504572">
    <w:abstractNumId w:val="1"/>
  </w:num>
  <w:num w:numId="13" w16cid:durableId="588468478">
    <w:abstractNumId w:val="18"/>
  </w:num>
  <w:num w:numId="14" w16cid:durableId="235748369">
    <w:abstractNumId w:val="3"/>
  </w:num>
  <w:num w:numId="15" w16cid:durableId="813836929">
    <w:abstractNumId w:val="10"/>
  </w:num>
  <w:num w:numId="16" w16cid:durableId="1170292323">
    <w:abstractNumId w:val="23"/>
  </w:num>
  <w:num w:numId="17" w16cid:durableId="1795363329">
    <w:abstractNumId w:val="21"/>
  </w:num>
  <w:num w:numId="18" w16cid:durableId="754864885">
    <w:abstractNumId w:val="11"/>
  </w:num>
  <w:num w:numId="19" w16cid:durableId="1738212274">
    <w:abstractNumId w:val="0"/>
  </w:num>
  <w:num w:numId="20" w16cid:durableId="192042280">
    <w:abstractNumId w:val="8"/>
  </w:num>
  <w:num w:numId="21" w16cid:durableId="117841547">
    <w:abstractNumId w:val="25"/>
  </w:num>
  <w:num w:numId="22" w16cid:durableId="1508792430">
    <w:abstractNumId w:val="9"/>
  </w:num>
  <w:num w:numId="23" w16cid:durableId="1357341797">
    <w:abstractNumId w:val="16"/>
  </w:num>
  <w:num w:numId="24" w16cid:durableId="161939661">
    <w:abstractNumId w:val="22"/>
  </w:num>
  <w:num w:numId="25" w16cid:durableId="2140756801">
    <w:abstractNumId w:val="6"/>
  </w:num>
  <w:num w:numId="26" w16cid:durableId="795223109">
    <w:abstractNumId w:val="2"/>
  </w:num>
  <w:num w:numId="27" w16cid:durableId="554657067">
    <w:abstractNumId w:val="19"/>
  </w:num>
  <w:num w:numId="28" w16cid:durableId="866023832">
    <w:abstractNumId w:val="24"/>
  </w:num>
  <w:num w:numId="29" w16cid:durableId="626591944">
    <w:abstractNumId w:val="7"/>
  </w:num>
  <w:num w:numId="30" w16cid:durableId="4858216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F5"/>
    <w:rsid w:val="0002169D"/>
    <w:rsid w:val="000241D7"/>
    <w:rsid w:val="00024F6C"/>
    <w:rsid w:val="000360CC"/>
    <w:rsid w:val="000A564A"/>
    <w:rsid w:val="000B7EF8"/>
    <w:rsid w:val="000D7D90"/>
    <w:rsid w:val="000E58F5"/>
    <w:rsid w:val="0010184E"/>
    <w:rsid w:val="00163E62"/>
    <w:rsid w:val="001671CB"/>
    <w:rsid w:val="00186A4A"/>
    <w:rsid w:val="00195C06"/>
    <w:rsid w:val="001B79A7"/>
    <w:rsid w:val="001D14C7"/>
    <w:rsid w:val="001D4923"/>
    <w:rsid w:val="001F3082"/>
    <w:rsid w:val="00220127"/>
    <w:rsid w:val="00242D8A"/>
    <w:rsid w:val="0025628F"/>
    <w:rsid w:val="002622C6"/>
    <w:rsid w:val="002A6E64"/>
    <w:rsid w:val="002C580A"/>
    <w:rsid w:val="003417EA"/>
    <w:rsid w:val="003A0F65"/>
    <w:rsid w:val="003C415C"/>
    <w:rsid w:val="003D3B9C"/>
    <w:rsid w:val="004A1AAE"/>
    <w:rsid w:val="00521BF5"/>
    <w:rsid w:val="005407DC"/>
    <w:rsid w:val="00566075"/>
    <w:rsid w:val="00582423"/>
    <w:rsid w:val="00597C14"/>
    <w:rsid w:val="005C19A5"/>
    <w:rsid w:val="006111D2"/>
    <w:rsid w:val="0069762E"/>
    <w:rsid w:val="006B69D6"/>
    <w:rsid w:val="006C7624"/>
    <w:rsid w:val="006F6124"/>
    <w:rsid w:val="006F612D"/>
    <w:rsid w:val="00707F40"/>
    <w:rsid w:val="007220E6"/>
    <w:rsid w:val="00725689"/>
    <w:rsid w:val="0073255E"/>
    <w:rsid w:val="00740087"/>
    <w:rsid w:val="007546E3"/>
    <w:rsid w:val="007B56C5"/>
    <w:rsid w:val="007C66B3"/>
    <w:rsid w:val="007D3D40"/>
    <w:rsid w:val="007E7D34"/>
    <w:rsid w:val="007F3623"/>
    <w:rsid w:val="008055B2"/>
    <w:rsid w:val="00843BA9"/>
    <w:rsid w:val="008A4607"/>
    <w:rsid w:val="008C49CB"/>
    <w:rsid w:val="00906220"/>
    <w:rsid w:val="00922908"/>
    <w:rsid w:val="00957EDF"/>
    <w:rsid w:val="00971D79"/>
    <w:rsid w:val="009742E5"/>
    <w:rsid w:val="009E28ED"/>
    <w:rsid w:val="00A96D05"/>
    <w:rsid w:val="00AB1FF4"/>
    <w:rsid w:val="00B124E4"/>
    <w:rsid w:val="00B134BE"/>
    <w:rsid w:val="00B1501B"/>
    <w:rsid w:val="00B74BF9"/>
    <w:rsid w:val="00B76531"/>
    <w:rsid w:val="00BC5E49"/>
    <w:rsid w:val="00BE1BBF"/>
    <w:rsid w:val="00C23175"/>
    <w:rsid w:val="00C44BCC"/>
    <w:rsid w:val="00C64F13"/>
    <w:rsid w:val="00CB263D"/>
    <w:rsid w:val="00CB7829"/>
    <w:rsid w:val="00CC4A0B"/>
    <w:rsid w:val="00D361E8"/>
    <w:rsid w:val="00D46316"/>
    <w:rsid w:val="00E20904"/>
    <w:rsid w:val="00F2239F"/>
    <w:rsid w:val="00F332E8"/>
    <w:rsid w:val="00F46B2E"/>
    <w:rsid w:val="00F551AE"/>
    <w:rsid w:val="00F87C8C"/>
    <w:rsid w:val="00F904ED"/>
    <w:rsid w:val="00FA2984"/>
    <w:rsid w:val="00FF3516"/>
    <w:rsid w:val="00FF5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6D84C"/>
  <w15:chartTrackingRefBased/>
  <w15:docId w15:val="{06F272B6-7E4A-4D6F-9544-D972B7D5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E58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8F5"/>
    <w:rPr>
      <w:rFonts w:ascii="Times New Roman" w:eastAsia="Times New Roman" w:hAnsi="Times New Roman" w:cs="Times New Roman"/>
      <w:b/>
      <w:bCs/>
      <w:kern w:val="36"/>
      <w:sz w:val="48"/>
      <w:szCs w:val="48"/>
      <w:lang w:eastAsia="en-GB"/>
      <w14:ligatures w14:val="none"/>
    </w:rPr>
  </w:style>
  <w:style w:type="paragraph" w:styleId="NormalWeb">
    <w:name w:val="Normal (Web)"/>
    <w:basedOn w:val="Normal"/>
    <w:uiPriority w:val="99"/>
    <w:semiHidden/>
    <w:unhideWhenUsed/>
    <w:rsid w:val="000E58F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0E58F5"/>
    <w:rPr>
      <w:b/>
      <w:bCs/>
    </w:rPr>
  </w:style>
  <w:style w:type="paragraph" w:styleId="NoSpacing">
    <w:name w:val="No Spacing"/>
    <w:uiPriority w:val="1"/>
    <w:qFormat/>
    <w:rsid w:val="00971D79"/>
    <w:pPr>
      <w:spacing w:after="0" w:line="240" w:lineRule="auto"/>
    </w:pPr>
    <w:rPr>
      <w:kern w:val="0"/>
      <w14:ligatures w14:val="none"/>
    </w:rPr>
  </w:style>
  <w:style w:type="paragraph" w:styleId="ListParagraph">
    <w:name w:val="List Paragraph"/>
    <w:basedOn w:val="Normal"/>
    <w:uiPriority w:val="34"/>
    <w:qFormat/>
    <w:rsid w:val="00971D79"/>
    <w:pPr>
      <w:spacing w:after="200" w:line="276" w:lineRule="auto"/>
      <w:ind w:left="720"/>
      <w:contextualSpacing/>
    </w:pPr>
    <w:rPr>
      <w:kern w:val="0"/>
      <w14:ligatures w14:val="none"/>
    </w:rPr>
  </w:style>
  <w:style w:type="character" w:styleId="Hyperlink">
    <w:name w:val="Hyperlink"/>
    <w:basedOn w:val="DefaultParagraphFont"/>
    <w:uiPriority w:val="99"/>
    <w:unhideWhenUsed/>
    <w:rsid w:val="0069762E"/>
    <w:rPr>
      <w:color w:val="0563C1" w:themeColor="hyperlink"/>
      <w:u w:val="single"/>
    </w:rPr>
  </w:style>
  <w:style w:type="character" w:styleId="UnresolvedMention">
    <w:name w:val="Unresolved Mention"/>
    <w:basedOn w:val="DefaultParagraphFont"/>
    <w:uiPriority w:val="99"/>
    <w:semiHidden/>
    <w:unhideWhenUsed/>
    <w:rsid w:val="0069762E"/>
    <w:rPr>
      <w:color w:val="605E5C"/>
      <w:shd w:val="clear" w:color="auto" w:fill="E1DFDD"/>
    </w:rPr>
  </w:style>
  <w:style w:type="paragraph" w:styleId="Header">
    <w:name w:val="header"/>
    <w:basedOn w:val="Normal"/>
    <w:link w:val="HeaderChar"/>
    <w:uiPriority w:val="99"/>
    <w:unhideWhenUsed/>
    <w:rsid w:val="00B74BF9"/>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B74BF9"/>
    <w:rPr>
      <w:kern w:val="0"/>
      <w14:ligatures w14:val="none"/>
    </w:rPr>
  </w:style>
  <w:style w:type="paragraph" w:styleId="Footer">
    <w:name w:val="footer"/>
    <w:basedOn w:val="Normal"/>
    <w:link w:val="FooterChar"/>
    <w:uiPriority w:val="99"/>
    <w:unhideWhenUsed/>
    <w:rsid w:val="00F332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2E8"/>
  </w:style>
  <w:style w:type="paragraph" w:styleId="PlainText">
    <w:name w:val="Plain Text"/>
    <w:basedOn w:val="Normal"/>
    <w:link w:val="PlainTextChar"/>
    <w:uiPriority w:val="99"/>
    <w:semiHidden/>
    <w:unhideWhenUsed/>
    <w:rsid w:val="00B134BE"/>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B134BE"/>
    <w:rPr>
      <w:rFonts w:ascii="Calibri" w:eastAsia="Times New Roman" w:hAnsi="Calibri"/>
      <w:szCs w:val="21"/>
    </w:rPr>
  </w:style>
  <w:style w:type="table" w:styleId="TableGrid">
    <w:name w:val="Table Grid"/>
    <w:basedOn w:val="TableNormal"/>
    <w:uiPriority w:val="59"/>
    <w:rsid w:val="00A96D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950852">
      <w:bodyDiv w:val="1"/>
      <w:marLeft w:val="0"/>
      <w:marRight w:val="0"/>
      <w:marTop w:val="0"/>
      <w:marBottom w:val="0"/>
      <w:divBdr>
        <w:top w:val="none" w:sz="0" w:space="0" w:color="auto"/>
        <w:left w:val="none" w:sz="0" w:space="0" w:color="auto"/>
        <w:bottom w:val="none" w:sz="0" w:space="0" w:color="auto"/>
        <w:right w:val="none" w:sz="0" w:space="0" w:color="auto"/>
      </w:divBdr>
      <w:divsChild>
        <w:div w:id="1775323698">
          <w:marLeft w:val="0"/>
          <w:marRight w:val="0"/>
          <w:marTop w:val="150"/>
          <w:marBottom w:val="225"/>
          <w:divBdr>
            <w:top w:val="none" w:sz="0" w:space="0" w:color="auto"/>
            <w:left w:val="none" w:sz="0" w:space="0" w:color="auto"/>
            <w:bottom w:val="none" w:sz="0" w:space="0" w:color="auto"/>
            <w:right w:val="none" w:sz="0" w:space="0" w:color="auto"/>
          </w:divBdr>
        </w:div>
        <w:div w:id="2058578614">
          <w:marLeft w:val="0"/>
          <w:marRight w:val="0"/>
          <w:marTop w:val="0"/>
          <w:marBottom w:val="0"/>
          <w:divBdr>
            <w:top w:val="single" w:sz="6" w:space="0" w:color="08778E"/>
            <w:left w:val="none" w:sz="0" w:space="0" w:color="auto"/>
            <w:bottom w:val="none" w:sz="0" w:space="0" w:color="auto"/>
            <w:right w:val="none" w:sz="0" w:space="0" w:color="auto"/>
          </w:divBdr>
        </w:div>
        <w:div w:id="1760984420">
          <w:marLeft w:val="0"/>
          <w:marRight w:val="0"/>
          <w:marTop w:val="0"/>
          <w:marBottom w:val="0"/>
          <w:divBdr>
            <w:top w:val="none" w:sz="0" w:space="0" w:color="auto"/>
            <w:left w:val="none" w:sz="0" w:space="0" w:color="auto"/>
            <w:bottom w:val="none" w:sz="0" w:space="0" w:color="auto"/>
            <w:right w:val="none" w:sz="0" w:space="0" w:color="auto"/>
          </w:divBdr>
        </w:div>
        <w:div w:id="307902839">
          <w:marLeft w:val="0"/>
          <w:marRight w:val="0"/>
          <w:marTop w:val="0"/>
          <w:marBottom w:val="0"/>
          <w:divBdr>
            <w:top w:val="none" w:sz="0" w:space="0" w:color="auto"/>
            <w:left w:val="none" w:sz="0" w:space="0" w:color="auto"/>
            <w:bottom w:val="none" w:sz="0" w:space="0" w:color="auto"/>
            <w:right w:val="none" w:sz="0" w:space="0" w:color="auto"/>
          </w:divBdr>
        </w:div>
      </w:divsChild>
    </w:div>
    <w:div w:id="910384411">
      <w:bodyDiv w:val="1"/>
      <w:marLeft w:val="0"/>
      <w:marRight w:val="0"/>
      <w:marTop w:val="0"/>
      <w:marBottom w:val="0"/>
      <w:divBdr>
        <w:top w:val="none" w:sz="0" w:space="0" w:color="auto"/>
        <w:left w:val="none" w:sz="0" w:space="0" w:color="auto"/>
        <w:bottom w:val="none" w:sz="0" w:space="0" w:color="auto"/>
        <w:right w:val="none" w:sz="0" w:space="0" w:color="auto"/>
      </w:divBdr>
    </w:div>
    <w:div w:id="119885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1093</Words>
  <Characters>6497</Characters>
  <Application>Microsoft Office Word</Application>
  <DocSecurity>0</DocSecurity>
  <Lines>191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Thrippleton</dc:creator>
  <cp:keywords/>
  <dc:description/>
  <cp:lastModifiedBy>Gabriella Zahariev</cp:lastModifiedBy>
  <cp:revision>4</cp:revision>
  <cp:lastPrinted>2024-09-13T10:46:00Z</cp:lastPrinted>
  <dcterms:created xsi:type="dcterms:W3CDTF">2025-12-02T15:28:00Z</dcterms:created>
  <dcterms:modified xsi:type="dcterms:W3CDTF">2026-09-16T13:33:00Z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cd675b8fd3ece3f68f48557bac59c0e0c2edfaa647fad7ee1ffc59170557e24d</vt:lpwstr>
  </property>
</Properties>
</file>