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4B1C6BB2">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8606877" w:rsidR="008055B2" w:rsidRPr="000241D7" w:rsidRDefault="003B2DA5"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Laundry &amp; housekeeping assistant</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06EA4294" w14:textId="37404F65" w:rsidR="000E58F5" w:rsidRPr="00D46316" w:rsidRDefault="00CC4A0B" w:rsidP="003B2DA5">
      <w:pP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10E7C193" w14:textId="77777777" w:rsidR="00391CD6" w:rsidRPr="000241D7" w:rsidRDefault="00391CD6"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F60C71" w:rsidRDefault="000E58F5" w:rsidP="00D46316">
      <w:pPr>
        <w:jc w:val="center"/>
        <w:rPr>
          <w:rFonts w:cstheme="minorHAnsi"/>
          <w:color w:val="4A3F30"/>
          <w:sz w:val="28"/>
          <w:szCs w:val="28"/>
        </w:rPr>
      </w:pPr>
      <w:r w:rsidRPr="00F60C71">
        <w:rPr>
          <w:rFonts w:cstheme="minorHAnsi"/>
          <w:color w:val="4A3F30"/>
          <w:sz w:val="28"/>
          <w:szCs w:val="28"/>
        </w:rPr>
        <w:t>To offer</w:t>
      </w:r>
      <w:r w:rsidR="00971D79" w:rsidRPr="00F60C71">
        <w:rPr>
          <w:rFonts w:cstheme="minorHAnsi"/>
          <w:color w:val="4A3F30"/>
          <w:sz w:val="28"/>
          <w:szCs w:val="28"/>
        </w:rPr>
        <w:t xml:space="preserve"> </w:t>
      </w:r>
      <w:r w:rsidRPr="00F60C71">
        <w:rPr>
          <w:rFonts w:cstheme="minorHAnsi"/>
          <w:color w:val="4A3F30"/>
          <w:sz w:val="28"/>
          <w:szCs w:val="28"/>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522ADF2" w14:textId="77777777" w:rsidR="00F60C71" w:rsidRPr="000241D7" w:rsidRDefault="00F60C7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F60C71" w:rsidRDefault="00D46316" w:rsidP="00F332E8">
      <w:pPr>
        <w:jc w:val="center"/>
        <w:rPr>
          <w:rFonts w:cstheme="minorHAnsi"/>
          <w:color w:val="4A3F30"/>
          <w:sz w:val="28"/>
          <w:szCs w:val="28"/>
        </w:rPr>
      </w:pPr>
      <w:r w:rsidRPr="00F60C71">
        <w:rPr>
          <w:rFonts w:cstheme="minorHAnsi"/>
          <w:color w:val="4A3F30"/>
          <w:sz w:val="28"/>
          <w:szCs w:val="28"/>
        </w:rPr>
        <w:t>Committed to providing the highest quality care for people living with dementia.</w:t>
      </w:r>
    </w:p>
    <w:p w14:paraId="56A03A80" w14:textId="3B2CB7B2" w:rsidR="00D46316" w:rsidRPr="00F60C71" w:rsidRDefault="00D46316" w:rsidP="00F332E8">
      <w:pPr>
        <w:jc w:val="center"/>
        <w:rPr>
          <w:rFonts w:cstheme="minorHAnsi"/>
          <w:color w:val="4A3F30"/>
          <w:sz w:val="28"/>
          <w:szCs w:val="28"/>
        </w:rPr>
      </w:pPr>
      <w:r w:rsidRPr="00F60C71">
        <w:rPr>
          <w:color w:val="4A3F30"/>
          <w:sz w:val="28"/>
          <w:szCs w:val="28"/>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A63B512" w14:textId="77777777" w:rsidR="00E42BB9" w:rsidRDefault="00E42BB9" w:rsidP="00E42BB9">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18A12B9" w14:textId="1AAEAE5C" w:rsidR="00F60C71" w:rsidRDefault="000E58F5"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3EC3D04A" w14:textId="77777777" w:rsidR="00E42BB9" w:rsidRPr="00E42BB9" w:rsidRDefault="00E42BB9"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are committed to providing quality care</w:t>
      </w:r>
    </w:p>
    <w:p w14:paraId="41792878"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Every person receiving our service will experience quality care. It is essential to us that excellence remains at the forefront of our efforts.</w:t>
      </w:r>
    </w:p>
    <w:p w14:paraId="60126D51"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use the most up to date information available to us</w:t>
      </w:r>
    </w:p>
    <w:p w14:paraId="3DF8A194" w14:textId="2D230668"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always respect and protect the rights of our service users and deliver high quality, compassionate care</w:t>
      </w:r>
    </w:p>
    <w:p w14:paraId="3D7C998C"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approach our duties within Vida Hall, Vida Grange and Vida Court with sensitivity and respect</w:t>
      </w:r>
    </w:p>
    <w:p w14:paraId="6562844B"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believe the employees of Vida Healthcare are its greatest asset</w:t>
      </w:r>
    </w:p>
    <w:p w14:paraId="2F53EA63" w14:textId="16CB906E" w:rsidR="007D3D40" w:rsidRPr="00F60C71" w:rsidRDefault="000E58F5" w:rsidP="00F332E8">
      <w:pPr>
        <w:shd w:val="clear" w:color="auto" w:fill="FFFFFF"/>
        <w:spacing w:after="300" w:line="276" w:lineRule="auto"/>
        <w:jc w:val="center"/>
        <w:rPr>
          <w:rFonts w:cstheme="minorHAnsi"/>
          <w:color w:val="4A3F30"/>
          <w:sz w:val="24"/>
          <w:szCs w:val="24"/>
        </w:rPr>
        <w:sectPr w:rsidR="007D3D40" w:rsidRPr="00F60C71" w:rsidSect="00F332E8">
          <w:pgSz w:w="11906" w:h="16838"/>
          <w:pgMar w:top="1135" w:right="1440" w:bottom="1440" w:left="1440" w:header="708" w:footer="708" w:gutter="0"/>
          <w:cols w:space="708"/>
          <w:docGrid w:linePitch="360"/>
        </w:sectPr>
      </w:pPr>
      <w:r w:rsidRPr="00F60C71">
        <w:rPr>
          <w:rFonts w:eastAsia="Times New Roman" w:cstheme="minorHAnsi"/>
          <w:color w:val="4A3F30"/>
          <w:kern w:val="0"/>
          <w:sz w:val="28"/>
          <w:szCs w:val="28"/>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50C25AA6">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6CFDFB69"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w:t>
      </w:r>
      <w:r w:rsidR="00AB2393">
        <w:rPr>
          <w:rFonts w:ascii="Times New Roman" w:eastAsia="Times New Roman" w:hAnsi="Times New Roman" w:cs="Times New Roman"/>
          <w:caps/>
          <w:color w:val="9A7B6C"/>
          <w:kern w:val="36"/>
          <w:sz w:val="40"/>
          <w:szCs w:val="40"/>
          <w:lang w:eastAsia="en-GB"/>
          <w14:ligatures w14:val="none"/>
        </w:rPr>
        <w:t>n</w:t>
      </w:r>
    </w:p>
    <w:p w14:paraId="6A9A61B6" w14:textId="09B23B92" w:rsidR="00D361E8" w:rsidRPr="000241D7" w:rsidRDefault="003B2DA5"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Laundry &amp; Housekeeping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482BA1D"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3B2DA5">
        <w:rPr>
          <w:rFonts w:cstheme="minorHAnsi"/>
          <w:bCs/>
          <w:color w:val="4A3F30"/>
          <w:sz w:val="24"/>
          <w:szCs w:val="24"/>
        </w:rPr>
        <w:t>Laundry &amp; Housekeeping Supervisor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5976A0E" w14:textId="631160BC"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306C4416" w14:textId="77777777" w:rsidR="00AB2393" w:rsidRPr="00F60C71" w:rsidRDefault="00AB2393" w:rsidP="00BC5E49">
      <w:pPr>
        <w:pStyle w:val="NoSpacing"/>
        <w:spacing w:line="276" w:lineRule="auto"/>
        <w:rPr>
          <w:rFonts w:cstheme="minorHAnsi"/>
          <w:b/>
          <w:color w:val="4A3F30"/>
          <w:sz w:val="24"/>
          <w:szCs w:val="24"/>
        </w:rPr>
      </w:pPr>
    </w:p>
    <w:p w14:paraId="4A9D4304" w14:textId="77777777" w:rsidR="003B2DA5" w:rsidRPr="003B2DA5" w:rsidRDefault="003B2DA5" w:rsidP="003B2DA5">
      <w:pPr>
        <w:spacing w:after="0"/>
        <w:rPr>
          <w:rFonts w:cstheme="minorHAnsi"/>
          <w:color w:val="4A3F30"/>
          <w:sz w:val="24"/>
          <w:szCs w:val="24"/>
        </w:rPr>
      </w:pPr>
      <w:r w:rsidRPr="003B2DA5">
        <w:rPr>
          <w:rFonts w:cstheme="minorHAnsi"/>
          <w:color w:val="4A3F30"/>
          <w:sz w:val="24"/>
          <w:szCs w:val="24"/>
        </w:rPr>
        <w:t>To assist in the smooth running of all housekeeping and laundry services, with a focus on maintaining the highest quality standards of cleanliness and hygiene within the home.</w:t>
      </w:r>
    </w:p>
    <w:p w14:paraId="0E53FC65" w14:textId="77777777" w:rsidR="00AB2393" w:rsidRDefault="00AB2393" w:rsidP="00AB2393">
      <w:pPr>
        <w:spacing w:after="0"/>
        <w:rPr>
          <w:rFonts w:cstheme="minorHAnsi"/>
          <w:b/>
          <w:color w:val="4A3F30"/>
          <w:sz w:val="24"/>
          <w:szCs w:val="24"/>
        </w:rPr>
      </w:pPr>
    </w:p>
    <w:p w14:paraId="6CD17C5D" w14:textId="69C6E534" w:rsidR="00AB2393" w:rsidRPr="00F60C71" w:rsidRDefault="00AB2393" w:rsidP="00AB2393">
      <w:pPr>
        <w:spacing w:after="0"/>
        <w:rPr>
          <w:rFonts w:cstheme="minorHAnsi"/>
          <w:b/>
          <w:color w:val="4A3F30"/>
          <w:sz w:val="24"/>
          <w:szCs w:val="24"/>
        </w:rPr>
      </w:pPr>
      <w:r w:rsidRPr="00F60C71">
        <w:rPr>
          <w:rFonts w:cstheme="minorHAnsi"/>
          <w:b/>
          <w:color w:val="4A3F30"/>
          <w:sz w:val="24"/>
          <w:szCs w:val="24"/>
        </w:rPr>
        <w:t>Responsibilities</w:t>
      </w:r>
    </w:p>
    <w:p w14:paraId="7DF13B1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ensure a clean, well-presented and well-maintained supply of clothing for all residents, and linen for the home, is available at all times.</w:t>
      </w:r>
    </w:p>
    <w:p w14:paraId="2A750FA4" w14:textId="77777777"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To keep a high standard of appearance to contribute to the quality of care and lifestyle afforded to each care user.  This is particularly applicable to each care user’s privacy and dignity and in respect of each care user’s personal possessions.</w:t>
      </w:r>
    </w:p>
    <w:p w14:paraId="67E5CD3C" w14:textId="16C7591A"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 xml:space="preserve">Using available equipment as instructed with due regard to </w:t>
      </w:r>
      <w:r>
        <w:rPr>
          <w:rFonts w:cstheme="minorHAnsi"/>
          <w:color w:val="4A3F30"/>
          <w:sz w:val="24"/>
          <w:szCs w:val="24"/>
        </w:rPr>
        <w:t xml:space="preserve">the </w:t>
      </w:r>
      <w:r w:rsidRPr="003B2DA5">
        <w:rPr>
          <w:rFonts w:cstheme="minorHAnsi"/>
          <w:color w:val="4A3F30"/>
          <w:sz w:val="24"/>
          <w:szCs w:val="24"/>
        </w:rPr>
        <w:t>health and safety of self and others.</w:t>
      </w:r>
    </w:p>
    <w:p w14:paraId="75FF5BA6" w14:textId="2292F69F"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Cleaning of all areas of the home</w:t>
      </w:r>
      <w:r>
        <w:rPr>
          <w:rFonts w:cstheme="minorHAnsi"/>
          <w:color w:val="4A3F30"/>
          <w:sz w:val="24"/>
          <w:szCs w:val="24"/>
        </w:rPr>
        <w:t>,</w:t>
      </w:r>
      <w:r w:rsidRPr="003B2DA5">
        <w:rPr>
          <w:rFonts w:cstheme="minorHAnsi"/>
          <w:color w:val="4A3F30"/>
          <w:sz w:val="24"/>
          <w:szCs w:val="24"/>
        </w:rPr>
        <w:t xml:space="preserve"> including public rooms and residents’ rooms</w:t>
      </w:r>
      <w:r>
        <w:rPr>
          <w:rFonts w:cstheme="minorHAnsi"/>
          <w:color w:val="4A3F30"/>
          <w:sz w:val="24"/>
          <w:szCs w:val="24"/>
        </w:rPr>
        <w:t>,</w:t>
      </w:r>
      <w:r w:rsidRPr="003B2DA5">
        <w:rPr>
          <w:rFonts w:cstheme="minorHAnsi"/>
          <w:color w:val="4A3F30"/>
          <w:sz w:val="24"/>
          <w:szCs w:val="24"/>
        </w:rPr>
        <w:t xml:space="preserve"> to a high standard as agreed with the Operations Manager.  This will include furniture, fittings, fabric, carpets and equipment.</w:t>
      </w:r>
    </w:p>
    <w:p w14:paraId="606BDBE0"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Expeditious cleaning of soiled carpets to minimise staining and permanent damage.</w:t>
      </w:r>
    </w:p>
    <w:p w14:paraId="24DF01D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be aware of the health and safety statement and of the COSHH statement and to ensure careful storage of fluids and other toxic substances to ensure minimal risk to residents.</w:t>
      </w:r>
    </w:p>
    <w:p w14:paraId="1A571477"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clean sanitary and other equipment, with particular attention to guidelines for the control of germs and infestation.</w:t>
      </w:r>
    </w:p>
    <w:p w14:paraId="19B8CDE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report the malfunction of any equipment or fittings that require maintenance or cannot be kept to standard through normal cleaning procedures.</w:t>
      </w:r>
    </w:p>
    <w:p w14:paraId="61C00B5B"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deal with waste bags and their prescribed disposal.</w:t>
      </w:r>
    </w:p>
    <w:p w14:paraId="1F80863D"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Handle all incoming items to the laundry, and sort for different treatments and washing in accordance with Vida Healthcare policies.</w:t>
      </w:r>
    </w:p>
    <w:p w14:paraId="20AAA662"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linen, keep all cupboards tidy and well stocked with adequate clean supplies, report any shortages and recommend when replacement stocks are required.</w:t>
      </w:r>
    </w:p>
    <w:p w14:paraId="4DBDB75F"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residents’ clothing in accordance with instruction labels. If required, return clothing to individual rooms and put it away tidily. If required, undertake repairs to items within competence where appropriate.</w:t>
      </w:r>
    </w:p>
    <w:p w14:paraId="02309314"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the correct marking of the residents’ clothes.</w:t>
      </w:r>
    </w:p>
    <w:p w14:paraId="41CA9BB8"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Organise delivery and return of items to and from the dry cleaners as required and maintain records of costs.</w:t>
      </w:r>
    </w:p>
    <w:p w14:paraId="05BFA208" w14:textId="11FA137F"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lastRenderedPageBreak/>
        <w:t>Keep records of any damage to items whilst in the laundry.  Report on the condition of residents’ clothing to enable replacements to be purchased as necessary.</w:t>
      </w:r>
    </w:p>
    <w:p w14:paraId="23B7AE07"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To perform other such reasonable duties as may be required.</w:t>
      </w:r>
    </w:p>
    <w:p w14:paraId="1570EB47"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that all machines and equipment are in good working order, report defects and problems immediately and withdraw from service any faulty equipment.</w:t>
      </w:r>
    </w:p>
    <w:p w14:paraId="27FECE8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keep the laundry room and store area in a clean and hygienic condition.</w:t>
      </w:r>
    </w:p>
    <w:p w14:paraId="20BEE334" w14:textId="77777777" w:rsidR="003B2DA5" w:rsidRPr="003B2DA5" w:rsidRDefault="003B2DA5" w:rsidP="003B2DA5">
      <w:pPr>
        <w:spacing w:before="60" w:after="60"/>
        <w:rPr>
          <w:rFonts w:cstheme="minorHAnsi"/>
          <w:color w:val="4A3F30"/>
          <w:sz w:val="24"/>
          <w:szCs w:val="24"/>
        </w:rPr>
      </w:pPr>
    </w:p>
    <w:p w14:paraId="410290EF" w14:textId="243D5702" w:rsidR="00BC5E49" w:rsidRPr="003B2DA5" w:rsidRDefault="00F60C71" w:rsidP="00BC5E49">
      <w:pPr>
        <w:spacing w:after="0"/>
        <w:rPr>
          <w:rFonts w:cstheme="minorHAnsi"/>
          <w:b/>
          <w:color w:val="4A3F30"/>
          <w:sz w:val="24"/>
          <w:szCs w:val="24"/>
        </w:rPr>
      </w:pPr>
      <w:r w:rsidRPr="003B2DA5">
        <w:rPr>
          <w:rFonts w:cstheme="minorHAnsi"/>
          <w:b/>
          <w:color w:val="4A3F30"/>
          <w:sz w:val="24"/>
          <w:szCs w:val="24"/>
        </w:rPr>
        <w:t>Person Specifica</w:t>
      </w:r>
      <w:r w:rsidR="003B2DA5">
        <w:rPr>
          <w:rFonts w:cstheme="minorHAnsi"/>
          <w:b/>
          <w:color w:val="4A3F30"/>
          <w:sz w:val="24"/>
          <w:szCs w:val="24"/>
        </w:rPr>
        <w:t>tion</w:t>
      </w:r>
    </w:p>
    <w:p w14:paraId="360427F8" w14:textId="77777777" w:rsidR="003B2DA5" w:rsidRPr="003B2DA5" w:rsidRDefault="003B2DA5" w:rsidP="003B2DA5">
      <w:pPr>
        <w:pStyle w:val="ListParagraph"/>
        <w:numPr>
          <w:ilvl w:val="0"/>
          <w:numId w:val="31"/>
        </w:numPr>
        <w:spacing w:after="0" w:line="259" w:lineRule="auto"/>
        <w:ind w:left="426"/>
        <w:rPr>
          <w:color w:val="4A3F30"/>
          <w:sz w:val="24"/>
          <w:szCs w:val="24"/>
        </w:rPr>
      </w:pPr>
      <w:bookmarkStart w:id="1" w:name="_Hlk23244471"/>
      <w:r w:rsidRPr="003B2DA5">
        <w:rPr>
          <w:color w:val="4A3F30"/>
          <w:sz w:val="24"/>
          <w:szCs w:val="24"/>
        </w:rPr>
        <w:t>Experience of working as a housekeeper, cleaner, laundry or domestic role</w:t>
      </w:r>
    </w:p>
    <w:p w14:paraId="587E3321" w14:textId="77777777" w:rsidR="003B2DA5" w:rsidRPr="003B2DA5" w:rsidRDefault="003B2DA5" w:rsidP="003B2DA5">
      <w:pPr>
        <w:pStyle w:val="ListParagraph"/>
        <w:numPr>
          <w:ilvl w:val="0"/>
          <w:numId w:val="31"/>
        </w:numPr>
        <w:spacing w:after="0" w:line="254" w:lineRule="auto"/>
        <w:ind w:left="426"/>
        <w:rPr>
          <w:color w:val="4A3F30"/>
          <w:sz w:val="24"/>
          <w:szCs w:val="24"/>
        </w:rPr>
      </w:pPr>
      <w:bookmarkStart w:id="2" w:name="_Hlk23244480"/>
      <w:bookmarkStart w:id="3" w:name="_Hlk23244497"/>
      <w:bookmarkEnd w:id="1"/>
      <w:r w:rsidRPr="003B2DA5">
        <w:rPr>
          <w:color w:val="4A3F30"/>
          <w:sz w:val="24"/>
          <w:szCs w:val="24"/>
        </w:rPr>
        <w:t>Excellent organisational skills and with a can-do attitude</w:t>
      </w:r>
      <w:bookmarkEnd w:id="2"/>
    </w:p>
    <w:p w14:paraId="7C7C5140" w14:textId="77777777" w:rsidR="003B2DA5" w:rsidRPr="003B2DA5" w:rsidRDefault="003B2DA5" w:rsidP="003B2DA5">
      <w:pPr>
        <w:pStyle w:val="ListParagraph"/>
        <w:numPr>
          <w:ilvl w:val="0"/>
          <w:numId w:val="31"/>
        </w:numPr>
        <w:spacing w:after="0" w:line="254" w:lineRule="auto"/>
        <w:ind w:left="426"/>
        <w:rPr>
          <w:color w:val="4A3F30"/>
          <w:sz w:val="24"/>
          <w:szCs w:val="24"/>
        </w:rPr>
      </w:pPr>
      <w:r w:rsidRPr="003B2DA5">
        <w:rPr>
          <w:color w:val="4A3F30"/>
          <w:sz w:val="24"/>
          <w:szCs w:val="24"/>
        </w:rPr>
        <w:t>Awareness of COSHH and Health &amp; Safety practices</w:t>
      </w:r>
    </w:p>
    <w:p w14:paraId="48460367" w14:textId="2B225122" w:rsidR="003B2DA5" w:rsidRPr="003B2DA5" w:rsidRDefault="003B2DA5" w:rsidP="003B2DA5">
      <w:pPr>
        <w:pStyle w:val="ListParagraph"/>
        <w:numPr>
          <w:ilvl w:val="0"/>
          <w:numId w:val="31"/>
        </w:numPr>
        <w:spacing w:after="0" w:line="259" w:lineRule="auto"/>
        <w:ind w:left="426"/>
        <w:rPr>
          <w:color w:val="4A3F30"/>
          <w:sz w:val="24"/>
          <w:szCs w:val="24"/>
        </w:rPr>
      </w:pPr>
      <w:bookmarkStart w:id="4" w:name="_Hlk23244600"/>
      <w:bookmarkEnd w:id="3"/>
      <w:r w:rsidRPr="003B2DA5">
        <w:rPr>
          <w:color w:val="4A3F30"/>
          <w:sz w:val="24"/>
          <w:szCs w:val="24"/>
        </w:rPr>
        <w:t xml:space="preserve">Experience in a care home, hotel or other related </w:t>
      </w:r>
      <w:r>
        <w:rPr>
          <w:color w:val="4A3F30"/>
          <w:sz w:val="24"/>
          <w:szCs w:val="24"/>
        </w:rPr>
        <w:t>hospitality</w:t>
      </w:r>
      <w:r w:rsidRPr="003B2DA5">
        <w:rPr>
          <w:color w:val="4A3F30"/>
          <w:sz w:val="24"/>
          <w:szCs w:val="24"/>
        </w:rPr>
        <w:t xml:space="preserve"> environment is preferable</w:t>
      </w:r>
    </w:p>
    <w:bookmarkEnd w:id="4"/>
    <w:p w14:paraId="50E96025" w14:textId="77777777" w:rsidR="00AB2393" w:rsidRPr="003B2DA5" w:rsidRDefault="00AB2393" w:rsidP="00F60C71">
      <w:pPr>
        <w:spacing w:after="0"/>
        <w:rPr>
          <w:rFonts w:cstheme="minorHAnsi"/>
          <w:color w:val="4A3F30"/>
          <w:sz w:val="24"/>
          <w:szCs w:val="24"/>
        </w:rPr>
      </w:pPr>
    </w:p>
    <w:p w14:paraId="1C695A40" w14:textId="1BA981E8" w:rsidR="00F60C71" w:rsidRPr="00AB2393" w:rsidRDefault="00F60C71" w:rsidP="00F60C71">
      <w:pPr>
        <w:spacing w:after="0"/>
        <w:rPr>
          <w:rFonts w:cstheme="minorHAnsi"/>
          <w:b/>
          <w:color w:val="4A3F30"/>
          <w:sz w:val="24"/>
          <w:szCs w:val="24"/>
        </w:rPr>
      </w:pPr>
      <w:r w:rsidRPr="00AB2393">
        <w:rPr>
          <w:rFonts w:cstheme="minorHAnsi"/>
          <w:b/>
          <w:color w:val="4A3F30"/>
          <w:sz w:val="24"/>
          <w:szCs w:val="24"/>
        </w:rPr>
        <w:t>Data Protection</w:t>
      </w:r>
    </w:p>
    <w:p w14:paraId="10B809EB"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2B3786A3" w14:textId="3E4E4318" w:rsidR="00F60C71" w:rsidRDefault="00F60C71" w:rsidP="00AB2393">
      <w:pPr>
        <w:spacing w:before="60" w:after="60" w:line="240" w:lineRule="auto"/>
        <w:rPr>
          <w:rFonts w:cstheme="minorHAnsi"/>
          <w:color w:val="4A3F30"/>
          <w:sz w:val="24"/>
          <w:szCs w:val="24"/>
        </w:rPr>
      </w:pPr>
    </w:p>
    <w:p w14:paraId="04C16C3D" w14:textId="4AE76C6E" w:rsidR="00BC5E49" w:rsidRPr="00F60C71" w:rsidRDefault="00BC5E49" w:rsidP="00F60C71">
      <w:pPr>
        <w:spacing w:before="60" w:after="60" w:line="240" w:lineRule="auto"/>
        <w:rPr>
          <w:rFonts w:cstheme="minorHAnsi"/>
          <w:color w:val="4A3F30"/>
          <w:sz w:val="24"/>
          <w:szCs w:val="24"/>
        </w:rPr>
      </w:pPr>
      <w:r w:rsidRPr="00F60C71">
        <w:rPr>
          <w:rFonts w:cstheme="minorHAnsi"/>
          <w:b/>
          <w:color w:val="4A3F30"/>
          <w:sz w:val="24"/>
          <w:szCs w:val="24"/>
        </w:rPr>
        <w:t>General requirements</w:t>
      </w:r>
    </w:p>
    <w:p w14:paraId="0B6218BC"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Health and Safety Policies and maintain a clean, uncluttered, and safe environment for residents, members of the public, and staff.</w:t>
      </w:r>
    </w:p>
    <w:p w14:paraId="4D5B9D18" w14:textId="5B70D64B"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Policies relating to Conduct</w:t>
      </w:r>
      <w:r w:rsidR="00AB2393" w:rsidRPr="00AB2393">
        <w:rPr>
          <w:rFonts w:cstheme="minorHAnsi"/>
          <w:color w:val="4A3F30"/>
          <w:sz w:val="24"/>
          <w:szCs w:val="24"/>
        </w:rPr>
        <w:t>,</w:t>
      </w:r>
      <w:r w:rsidRPr="00AB2393">
        <w:rPr>
          <w:rFonts w:cstheme="minorHAnsi"/>
          <w:color w:val="4A3F30"/>
          <w:sz w:val="24"/>
          <w:szCs w:val="24"/>
        </w:rPr>
        <w:t xml:space="preserve"> including Confidentiality Policy, Smoke-Free Policy, Standards of Attendance, Appearance, and Behaviour.</w:t>
      </w:r>
    </w:p>
    <w:p w14:paraId="4EA66F6B"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Take responsibility for their own ongoing learning and development in order to maximise their potential.</w:t>
      </w:r>
    </w:p>
    <w:p w14:paraId="620D4392"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 xml:space="preserve">Staff at Vida Healthcare will share the Company’s values and commitment to providing the highest quality, compassionate care.  </w:t>
      </w:r>
    </w:p>
    <w:p w14:paraId="64879C8B" w14:textId="6533E996"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The R</w:t>
      </w:r>
      <w:r w:rsidR="00F60C71" w:rsidRPr="00AB2393">
        <w:rPr>
          <w:rFonts w:cstheme="minorHAnsi"/>
          <w:color w:val="4A3F30"/>
          <w:sz w:val="24"/>
          <w:szCs w:val="24"/>
        </w:rPr>
        <w:t>ota Co-ordinator</w:t>
      </w:r>
      <w:r w:rsidRPr="00AB2393">
        <w:rPr>
          <w:rFonts w:cstheme="minorHAnsi"/>
          <w:color w:val="4A3F30"/>
          <w:sz w:val="24"/>
          <w:szCs w:val="24"/>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54B0A6E" w14:textId="77777777" w:rsidR="00F60C71" w:rsidRDefault="00F60C71" w:rsidP="00CB7829">
      <w:pPr>
        <w:pStyle w:val="NoSpacing"/>
        <w:spacing w:line="276" w:lineRule="auto"/>
        <w:rPr>
          <w:rFonts w:cstheme="minorHAnsi"/>
          <w:bCs/>
          <w:i/>
          <w:iCs/>
          <w:color w:val="4A3F30"/>
        </w:rPr>
      </w:pPr>
    </w:p>
    <w:p w14:paraId="5D555811" w14:textId="77777777" w:rsidR="003B2DA5" w:rsidRDefault="003B2DA5" w:rsidP="00CB7829">
      <w:pPr>
        <w:spacing w:after="0"/>
        <w:rPr>
          <w:rFonts w:cstheme="minorHAnsi"/>
          <w:color w:val="4A3F30"/>
        </w:rPr>
      </w:pPr>
    </w:p>
    <w:p w14:paraId="0D0DAD86" w14:textId="77777777" w:rsidR="003B2DA5" w:rsidRDefault="003B2DA5"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5EF58C21"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E42BB9" w:rsidRDefault="00D361E8"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Hours and salary</w:t>
      </w:r>
    </w:p>
    <w:p w14:paraId="68A37947" w14:textId="66FAE576" w:rsidR="00BC5E49" w:rsidRPr="00AB2393" w:rsidRDefault="003B2DA5"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AB2393">
        <w:rPr>
          <w:rFonts w:eastAsia="Times New Roman" w:cstheme="minorHAnsi"/>
          <w:color w:val="4A3F30"/>
          <w:kern w:val="36"/>
          <w:sz w:val="24"/>
          <w:szCs w:val="24"/>
          <w:lang w:eastAsia="en-GB"/>
        </w:rPr>
        <w:t xml:space="preserve"> hours per week </w:t>
      </w:r>
    </w:p>
    <w:p w14:paraId="239CF17B" w14:textId="785B5A5D" w:rsidR="00BC5E49" w:rsidRPr="0062398E"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62398E">
        <w:rPr>
          <w:rFonts w:eastAsia="Times New Roman" w:cstheme="minorHAnsi"/>
          <w:color w:val="4A3F30"/>
          <w:kern w:val="36"/>
          <w:sz w:val="24"/>
          <w:szCs w:val="24"/>
          <w:lang w:eastAsia="en-GB"/>
        </w:rPr>
        <w:t>£</w:t>
      </w:r>
      <w:r w:rsidR="003B2DA5" w:rsidRPr="0062398E">
        <w:rPr>
          <w:rFonts w:eastAsia="Times New Roman" w:cstheme="minorHAnsi"/>
          <w:color w:val="4A3F30"/>
          <w:kern w:val="36"/>
          <w:sz w:val="24"/>
          <w:szCs w:val="24"/>
          <w:lang w:eastAsia="en-GB"/>
        </w:rPr>
        <w:t>12.</w:t>
      </w:r>
      <w:r w:rsidR="00EB28F1">
        <w:rPr>
          <w:rFonts w:eastAsia="Times New Roman" w:cstheme="minorHAnsi"/>
          <w:color w:val="4A3F30"/>
          <w:kern w:val="36"/>
          <w:sz w:val="24"/>
          <w:szCs w:val="24"/>
          <w:lang w:eastAsia="en-GB"/>
        </w:rPr>
        <w:t>71</w:t>
      </w:r>
      <w:r w:rsidR="0062398E" w:rsidRPr="0062398E">
        <w:rPr>
          <w:rFonts w:eastAsia="Times New Roman" w:cstheme="minorHAnsi"/>
          <w:color w:val="4A3F30"/>
          <w:kern w:val="36"/>
          <w:sz w:val="24"/>
          <w:szCs w:val="24"/>
          <w:lang w:eastAsia="en-GB"/>
        </w:rPr>
        <w:t xml:space="preserve"> per hour</w:t>
      </w:r>
    </w:p>
    <w:p w14:paraId="5D734C6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Membership of a workplace pension scheme</w:t>
      </w:r>
      <w:r w:rsidRPr="00AB2393">
        <w:rPr>
          <w:rFonts w:eastAsia="Times New Roman" w:cstheme="minorHAnsi"/>
          <w:color w:val="4A3F30"/>
          <w:kern w:val="36"/>
          <w:sz w:val="24"/>
          <w:szCs w:val="24"/>
          <w:lang w:eastAsia="en-GB"/>
          <w14:ligatures w14:val="none"/>
        </w:rPr>
        <w:t xml:space="preserve"> (where eligible)</w:t>
      </w:r>
    </w:p>
    <w:p w14:paraId="07ED7F4C"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Salary sacrifice scheme</w:t>
      </w:r>
      <w:r w:rsidR="002622C6" w:rsidRPr="00E42BB9">
        <w:rPr>
          <w:rFonts w:eastAsia="Times New Roman" w:cstheme="minorHAnsi"/>
          <w:b/>
          <w:bCs/>
          <w:color w:val="4A3F30"/>
          <w:kern w:val="36"/>
          <w:sz w:val="24"/>
          <w:szCs w:val="24"/>
          <w:lang w:eastAsia="en-GB"/>
          <w14:ligatures w14:val="none"/>
        </w:rPr>
        <w:t>s</w:t>
      </w:r>
      <w:r w:rsidR="002622C6" w:rsidRPr="00AB2393">
        <w:rPr>
          <w:rFonts w:eastAsia="Times New Roman" w:cstheme="minorHAnsi"/>
          <w:color w:val="4A3F30"/>
          <w:kern w:val="36"/>
          <w:sz w:val="24"/>
          <w:szCs w:val="24"/>
          <w:lang w:eastAsia="en-GB"/>
          <w14:ligatures w14:val="none"/>
        </w:rPr>
        <w:t xml:space="preserve"> (where eligible)</w:t>
      </w:r>
    </w:p>
    <w:p w14:paraId="491E4079" w14:textId="5FFCA152" w:rsidR="002622C6" w:rsidRPr="00AB2393"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Cycle to work</w:t>
      </w:r>
    </w:p>
    <w:p w14:paraId="490D0481" w14:textId="22DD92BC" w:rsidR="00971D79"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P</w:t>
      </w:r>
      <w:r w:rsidR="00971D79" w:rsidRPr="00AB2393">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sz w:val="24"/>
          <w:szCs w:val="24"/>
          <w:lang w:eastAsia="en-GB"/>
          <w14:ligatures w14:val="none"/>
        </w:rPr>
      </w:pPr>
    </w:p>
    <w:p w14:paraId="0F5C816E" w14:textId="2BDB31AB" w:rsidR="0062398E" w:rsidRPr="0062398E" w:rsidRDefault="0062398E" w:rsidP="006F6124">
      <w:pPr>
        <w:spacing w:after="0"/>
        <w:rPr>
          <w:rFonts w:eastAsia="Times New Roman" w:cstheme="minorHAnsi"/>
          <w:b/>
          <w:bCs/>
          <w:color w:val="4A3F30"/>
          <w:kern w:val="36"/>
          <w:sz w:val="24"/>
          <w:szCs w:val="24"/>
          <w:lang w:eastAsia="en-GB"/>
          <w14:ligatures w14:val="none"/>
        </w:rPr>
      </w:pPr>
      <w:r w:rsidRPr="0062398E">
        <w:rPr>
          <w:rFonts w:eastAsia="Times New Roman" w:cstheme="minorHAnsi"/>
          <w:b/>
          <w:bCs/>
          <w:color w:val="4A3F30"/>
          <w:kern w:val="36"/>
          <w:sz w:val="24"/>
          <w:szCs w:val="24"/>
          <w:lang w:eastAsia="en-GB"/>
          <w14:ligatures w14:val="none"/>
        </w:rPr>
        <w:t>Early Pay</w:t>
      </w:r>
    </w:p>
    <w:p w14:paraId="541BCE9A" w14:textId="77777777" w:rsidR="00AB2393" w:rsidRPr="00AB2393" w:rsidRDefault="00AB2393" w:rsidP="006F6124">
      <w:pPr>
        <w:spacing w:after="0"/>
        <w:rPr>
          <w:rFonts w:eastAsia="Times New Roman" w:cstheme="minorHAnsi"/>
          <w:color w:val="4A3F30"/>
          <w:kern w:val="36"/>
          <w:sz w:val="24"/>
          <w:szCs w:val="24"/>
          <w:lang w:eastAsia="en-GB"/>
          <w14:ligatures w14:val="none"/>
        </w:rPr>
      </w:pPr>
    </w:p>
    <w:p w14:paraId="1FC81433" w14:textId="0566CEE5" w:rsidR="00195C06" w:rsidRPr="00E42BB9" w:rsidRDefault="00195C0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Staff referral scheme</w:t>
      </w:r>
    </w:p>
    <w:p w14:paraId="7531FE0C" w14:textId="77777777" w:rsidR="00906220" w:rsidRPr="00AB2393"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E42BB9" w:rsidRDefault="002622C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Employee Assistance Programme</w:t>
      </w:r>
    </w:p>
    <w:p w14:paraId="20AD5144" w14:textId="03F598A2" w:rsidR="002622C6" w:rsidRPr="00AB2393"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E42BB9" w:rsidRDefault="007D3D40"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Healthcare Cash Plan</w:t>
      </w:r>
    </w:p>
    <w:p w14:paraId="6357B3C5"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Blue Light Card</w:t>
      </w:r>
    </w:p>
    <w:p w14:paraId="12F0DAFB" w14:textId="7B60B28B" w:rsidR="006F6124" w:rsidRPr="00AB2393"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 xml:space="preserve">Free </w:t>
      </w:r>
      <w:r w:rsidR="006F6124" w:rsidRPr="00E42BB9">
        <w:rPr>
          <w:rFonts w:eastAsia="Times New Roman" w:cstheme="minorHAnsi"/>
          <w:b/>
          <w:bCs/>
          <w:color w:val="4A3F30"/>
          <w:kern w:val="36"/>
          <w:sz w:val="24"/>
          <w:szCs w:val="24"/>
          <w:lang w:eastAsia="en-GB"/>
          <w14:ligatures w14:val="none"/>
        </w:rPr>
        <w:t xml:space="preserve">on-site </w:t>
      </w:r>
      <w:r w:rsidRPr="00E42BB9">
        <w:rPr>
          <w:rFonts w:eastAsia="Times New Roman" w:cstheme="minorHAnsi"/>
          <w:b/>
          <w:bCs/>
          <w:color w:val="4A3F30"/>
          <w:kern w:val="36"/>
          <w:sz w:val="24"/>
          <w:szCs w:val="24"/>
          <w:lang w:eastAsia="en-GB"/>
          <w14:ligatures w14:val="none"/>
        </w:rPr>
        <w:t>parking</w:t>
      </w:r>
    </w:p>
    <w:p w14:paraId="03677770" w14:textId="77777777" w:rsidR="005407DC" w:rsidRPr="00AB2393"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Excellent working conditions and environment</w:t>
      </w:r>
    </w:p>
    <w:p w14:paraId="25BDF17E" w14:textId="626C4F06" w:rsidR="005407DC" w:rsidRPr="00AB2393"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Free access to Vida Academy</w:t>
      </w:r>
    </w:p>
    <w:p w14:paraId="034D8CBC" w14:textId="4FC2D07B" w:rsidR="0025628F" w:rsidRPr="00AB2393" w:rsidRDefault="002A6E64" w:rsidP="002A6E64">
      <w:pPr>
        <w:pStyle w:val="ListParagraph"/>
        <w:numPr>
          <w:ilvl w:val="0"/>
          <w:numId w:val="3"/>
        </w:numPr>
        <w:ind w:left="426"/>
        <w:rPr>
          <w:rFonts w:cstheme="minorHAnsi"/>
          <w:color w:val="4A3F30"/>
          <w:sz w:val="24"/>
          <w:szCs w:val="24"/>
        </w:rPr>
      </w:pPr>
      <w:r w:rsidRPr="00AB2393">
        <w:rPr>
          <w:color w:val="4A3F30"/>
          <w:sz w:val="24"/>
          <w:szCs w:val="24"/>
          <w:shd w:val="clear" w:color="auto" w:fill="FFFFFF"/>
        </w:rPr>
        <w:t>W</w:t>
      </w:r>
      <w:r w:rsidR="0025628F" w:rsidRPr="00AB2393">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2A1E416C" w:rsidR="007D3D40" w:rsidRDefault="007D3D40" w:rsidP="00AB1FF4">
      <w:pPr>
        <w:jc w:val="center"/>
        <w:rPr>
          <w:rFonts w:cstheme="minorHAnsi"/>
        </w:rPr>
      </w:pPr>
    </w:p>
    <w:p w14:paraId="6A8A0A37" w14:textId="77777777" w:rsidR="003B2DA5" w:rsidRDefault="003B2DA5" w:rsidP="00AB1FF4">
      <w:pPr>
        <w:jc w:val="center"/>
        <w:rPr>
          <w:rFonts w:cstheme="minorHAnsi"/>
        </w:rPr>
      </w:pPr>
    </w:p>
    <w:p w14:paraId="71E2C2C1" w14:textId="237A77D3" w:rsidR="000360CC" w:rsidRDefault="000360CC" w:rsidP="00AB2393">
      <w:pPr>
        <w:rPr>
          <w:rFonts w:cstheme="minorHAnsi"/>
        </w:rPr>
        <w:sectPr w:rsidR="000360CC" w:rsidSect="002A6E64">
          <w:headerReference w:type="default" r:id="rId12"/>
          <w:footerReference w:type="default" r:id="rId13"/>
          <w:pgSz w:w="11906" w:h="16838"/>
          <w:pgMar w:top="1440" w:right="1440" w:bottom="567" w:left="1440" w:header="708" w:footer="708" w:gutter="0"/>
          <w:cols w:space="708"/>
          <w:docGrid w:linePitch="360"/>
        </w:sectPr>
      </w:pPr>
    </w:p>
    <w:p w14:paraId="30A899EE" w14:textId="07C52EE6" w:rsidR="0025628F" w:rsidRPr="000241D7" w:rsidRDefault="00AB2393"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How</w:t>
      </w:r>
      <w:r w:rsidR="0025628F" w:rsidRPr="000241D7">
        <w:rPr>
          <w:rFonts w:ascii="Times New Roman" w:eastAsia="Times New Roman" w:hAnsi="Times New Roman" w:cs="Times New Roman"/>
          <w:caps/>
          <w:color w:val="9A7B6C"/>
          <w:kern w:val="36"/>
          <w:sz w:val="40"/>
          <w:szCs w:val="40"/>
          <w:lang w:eastAsia="en-GB"/>
          <w14:ligatures w14:val="none"/>
        </w:rPr>
        <w:t xml:space="preserve">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3B2DA5" w:rsidRDefault="0025628F"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3B2DA5"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3B2DA5" w:rsidRDefault="006F6124"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3B2DA5" w:rsidRDefault="00F87C8C" w:rsidP="00F87C8C">
      <w:pPr>
        <w:spacing w:after="0"/>
        <w:jc w:val="center"/>
        <w:rPr>
          <w:rFonts w:eastAsia="Times New Roman" w:cstheme="minorHAnsi"/>
          <w:color w:val="4A3F30"/>
          <w:kern w:val="36"/>
          <w:sz w:val="24"/>
          <w:szCs w:val="24"/>
          <w:lang w:eastAsia="en-GB"/>
          <w14:ligatures w14:val="none"/>
        </w:rPr>
      </w:pPr>
    </w:p>
    <w:p w14:paraId="09968CA1" w14:textId="479A6718" w:rsidR="0025628F" w:rsidRPr="003B2DA5" w:rsidRDefault="0025628F" w:rsidP="00971D79">
      <w:pP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Selection for </w:t>
      </w:r>
      <w:r w:rsidR="00AB2393" w:rsidRPr="003B2DA5">
        <w:rPr>
          <w:rFonts w:eastAsia="Times New Roman" w:cstheme="minorHAnsi"/>
          <w:color w:val="4A3F30"/>
          <w:kern w:val="36"/>
          <w:sz w:val="24"/>
          <w:szCs w:val="24"/>
          <w:lang w:eastAsia="en-GB"/>
          <w14:ligatures w14:val="none"/>
        </w:rPr>
        <w:t xml:space="preserve">the </w:t>
      </w:r>
      <w:r w:rsidRPr="003B2DA5">
        <w:rPr>
          <w:rFonts w:eastAsia="Times New Roman" w:cstheme="minorHAnsi"/>
          <w:color w:val="4A3F30"/>
          <w:kern w:val="36"/>
          <w:sz w:val="24"/>
          <w:szCs w:val="24"/>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3B2DA5" w:rsidRDefault="000360CC" w:rsidP="00971D79">
      <w:pPr>
        <w:rPr>
          <w:rFonts w:eastAsia="Times New Roman" w:cstheme="minorHAnsi"/>
          <w:color w:val="4A3F30"/>
          <w:kern w:val="36"/>
          <w:sz w:val="24"/>
          <w:szCs w:val="24"/>
          <w:lang w:eastAsia="en-GB"/>
          <w14:ligatures w14:val="none"/>
        </w:rPr>
      </w:pPr>
    </w:p>
    <w:p w14:paraId="12262B10" w14:textId="3CA6F57E" w:rsidR="007D3D40" w:rsidRPr="003B2DA5" w:rsidRDefault="007D3D40" w:rsidP="007D3D40">
      <w:pPr>
        <w:jc w:val="center"/>
        <w:rPr>
          <w:rFonts w:eastAsia="Times New Roman" w:cstheme="minorHAnsi"/>
          <w:b/>
          <w:bCs/>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Closing date for applications is </w:t>
      </w:r>
      <w:r w:rsidR="00EB28F1">
        <w:rPr>
          <w:rFonts w:eastAsia="Times New Roman" w:cstheme="minorHAnsi"/>
          <w:color w:val="4A3F30"/>
          <w:kern w:val="36"/>
          <w:sz w:val="24"/>
          <w:szCs w:val="24"/>
          <w:lang w:eastAsia="en-GB"/>
          <w14:ligatures w14:val="none"/>
        </w:rPr>
        <w:t>Sunday 22</w:t>
      </w:r>
      <w:r w:rsidR="00EB28F1" w:rsidRPr="00EB28F1">
        <w:rPr>
          <w:rFonts w:eastAsia="Times New Roman" w:cstheme="minorHAnsi"/>
          <w:color w:val="4A3F30"/>
          <w:kern w:val="36"/>
          <w:sz w:val="24"/>
          <w:szCs w:val="24"/>
          <w:vertAlign w:val="superscript"/>
          <w:lang w:eastAsia="en-GB"/>
          <w14:ligatures w14:val="none"/>
        </w:rPr>
        <w:t>nd</w:t>
      </w:r>
      <w:r w:rsidR="0062398E">
        <w:rPr>
          <w:rFonts w:eastAsia="Times New Roman" w:cstheme="minorHAnsi"/>
          <w:color w:val="4A3F30"/>
          <w:kern w:val="36"/>
          <w:sz w:val="24"/>
          <w:szCs w:val="24"/>
          <w:lang w:eastAsia="en-GB"/>
          <w14:ligatures w14:val="none"/>
        </w:rPr>
        <w:t xml:space="preserve"> </w:t>
      </w:r>
      <w:r w:rsidR="00EB28F1">
        <w:rPr>
          <w:rFonts w:eastAsia="Times New Roman" w:cstheme="minorHAnsi"/>
          <w:color w:val="4A3F30"/>
          <w:kern w:val="36"/>
          <w:sz w:val="24"/>
          <w:szCs w:val="24"/>
          <w:lang w:eastAsia="en-GB"/>
          <w14:ligatures w14:val="none"/>
        </w:rPr>
        <w:t xml:space="preserve">of March </w:t>
      </w:r>
      <w:r w:rsidR="0062398E">
        <w:rPr>
          <w:rFonts w:eastAsia="Times New Roman" w:cstheme="minorHAnsi"/>
          <w:color w:val="4A3F30"/>
          <w:kern w:val="36"/>
          <w:sz w:val="24"/>
          <w:szCs w:val="24"/>
          <w:lang w:eastAsia="en-GB"/>
          <w14:ligatures w14:val="none"/>
        </w:rPr>
        <w:t>2026.</w:t>
      </w:r>
    </w:p>
    <w:p w14:paraId="5D4EC912" w14:textId="4160C8CD" w:rsidR="007D3D40"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Interviews will be held</w:t>
      </w:r>
      <w:r w:rsidR="00BC5E49" w:rsidRPr="003B2DA5">
        <w:rPr>
          <w:rFonts w:eastAsia="Times New Roman" w:cstheme="minorHAnsi"/>
          <w:color w:val="4A3F30"/>
          <w:kern w:val="36"/>
          <w:sz w:val="24"/>
          <w:szCs w:val="24"/>
          <w:lang w:eastAsia="en-GB"/>
          <w14:ligatures w14:val="none"/>
        </w:rPr>
        <w:t xml:space="preserve"> </w:t>
      </w:r>
      <w:r w:rsidR="00EB28F1">
        <w:rPr>
          <w:rFonts w:eastAsia="Times New Roman" w:cstheme="minorHAnsi"/>
          <w:color w:val="4A3F30"/>
          <w:kern w:val="36"/>
          <w:sz w:val="24"/>
          <w:szCs w:val="24"/>
          <w:lang w:eastAsia="en-GB"/>
          <w14:ligatures w14:val="none"/>
        </w:rPr>
        <w:t>26</w:t>
      </w:r>
      <w:r w:rsidR="00EB28F1" w:rsidRPr="00EB28F1">
        <w:rPr>
          <w:rFonts w:eastAsia="Times New Roman" w:cstheme="minorHAnsi"/>
          <w:color w:val="4A3F30"/>
          <w:kern w:val="36"/>
          <w:sz w:val="24"/>
          <w:szCs w:val="24"/>
          <w:vertAlign w:val="superscript"/>
          <w:lang w:eastAsia="en-GB"/>
          <w14:ligatures w14:val="none"/>
        </w:rPr>
        <w:t>th</w:t>
      </w:r>
      <w:r w:rsidR="00EB28F1">
        <w:rPr>
          <w:rFonts w:eastAsia="Times New Roman" w:cstheme="minorHAnsi"/>
          <w:color w:val="4A3F30"/>
          <w:kern w:val="36"/>
          <w:sz w:val="24"/>
          <w:szCs w:val="24"/>
          <w:lang w:eastAsia="en-GB"/>
          <w14:ligatures w14:val="none"/>
        </w:rPr>
        <w:t xml:space="preserve"> and 27</w:t>
      </w:r>
      <w:r w:rsidR="00EB28F1" w:rsidRPr="00EB28F1">
        <w:rPr>
          <w:rFonts w:eastAsia="Times New Roman" w:cstheme="minorHAnsi"/>
          <w:color w:val="4A3F30"/>
          <w:kern w:val="36"/>
          <w:sz w:val="24"/>
          <w:szCs w:val="24"/>
          <w:vertAlign w:val="superscript"/>
          <w:lang w:eastAsia="en-GB"/>
          <w14:ligatures w14:val="none"/>
        </w:rPr>
        <w:t>th</w:t>
      </w:r>
      <w:r w:rsidR="00EB28F1">
        <w:rPr>
          <w:rFonts w:eastAsia="Times New Roman" w:cstheme="minorHAnsi"/>
          <w:color w:val="4A3F30"/>
          <w:kern w:val="36"/>
          <w:sz w:val="24"/>
          <w:szCs w:val="24"/>
          <w:lang w:eastAsia="en-GB"/>
          <w14:ligatures w14:val="none"/>
        </w:rPr>
        <w:t xml:space="preserve"> of March</w:t>
      </w:r>
      <w:r w:rsidR="0062398E">
        <w:rPr>
          <w:rFonts w:eastAsia="Times New Roman" w:cstheme="minorHAnsi"/>
          <w:color w:val="4A3F30"/>
          <w:kern w:val="36"/>
          <w:sz w:val="24"/>
          <w:szCs w:val="24"/>
          <w:lang w:eastAsia="en-GB"/>
          <w14:ligatures w14:val="none"/>
        </w:rPr>
        <w:t xml:space="preserve"> 2026. </w:t>
      </w:r>
    </w:p>
    <w:p w14:paraId="348BBE64" w14:textId="77777777" w:rsidR="0062398E" w:rsidRPr="003B2DA5" w:rsidRDefault="0062398E" w:rsidP="007D3D40">
      <w:pPr>
        <w:spacing w:after="0"/>
        <w:jc w:val="center"/>
        <w:rPr>
          <w:rFonts w:eastAsia="Times New Roman" w:cstheme="minorHAnsi"/>
          <w:b/>
          <w:bCs/>
          <w:color w:val="4A3F30"/>
          <w:kern w:val="36"/>
          <w:sz w:val="24"/>
          <w:szCs w:val="24"/>
          <w:lang w:eastAsia="en-GB"/>
          <w14:ligatures w14:val="none"/>
        </w:rPr>
      </w:pPr>
    </w:p>
    <w:p w14:paraId="3284A396" w14:textId="77777777" w:rsidR="007D3D40" w:rsidRPr="003B2DA5"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27863077" w:rsidR="006111D2" w:rsidRPr="003B2DA5" w:rsidRDefault="006111D2" w:rsidP="006111D2">
      <w:pPr>
        <w:jc w:val="center"/>
        <w:rPr>
          <w:rFonts w:cstheme="minorHAnsi"/>
          <w:b/>
          <w:bCs/>
          <w:color w:val="4A3F30"/>
          <w:sz w:val="24"/>
          <w:szCs w:val="24"/>
        </w:rPr>
      </w:pPr>
      <w:r w:rsidRPr="003B2DA5">
        <w:rPr>
          <w:rFonts w:cstheme="minorHAnsi"/>
          <w:b/>
          <w:bCs/>
          <w:color w:val="4A3F30"/>
          <w:sz w:val="24"/>
          <w:szCs w:val="24"/>
        </w:rPr>
        <w:t>Candidates must have the right to work in the UK</w:t>
      </w:r>
      <w:r w:rsidR="00AB2393" w:rsidRPr="003B2DA5">
        <w:rPr>
          <w:rFonts w:cstheme="minorHAnsi"/>
          <w:b/>
          <w:bCs/>
          <w:color w:val="4A3F30"/>
          <w:sz w:val="24"/>
          <w:szCs w:val="24"/>
        </w:rPr>
        <w:t>,</w:t>
      </w:r>
      <w:r w:rsidRPr="003B2DA5">
        <w:rPr>
          <w:rFonts w:cstheme="minorHAnsi"/>
          <w:b/>
          <w:bCs/>
          <w:color w:val="4A3F30"/>
          <w:sz w:val="24"/>
          <w:szCs w:val="24"/>
        </w:rPr>
        <w:t xml:space="preserve"> as we cannot offer sponsorship</w:t>
      </w:r>
      <w:r w:rsidR="008A4607" w:rsidRPr="003B2DA5">
        <w:rPr>
          <w:rFonts w:cstheme="minorHAnsi"/>
          <w:b/>
          <w:bCs/>
          <w:color w:val="4A3F30"/>
          <w:sz w:val="24"/>
          <w:szCs w:val="24"/>
        </w:rPr>
        <w:t xml:space="preserve"> for this role</w:t>
      </w:r>
    </w:p>
    <w:p w14:paraId="0B8D9BEE" w14:textId="627E80C9" w:rsidR="006111D2" w:rsidRPr="003B2DA5" w:rsidRDefault="006111D2" w:rsidP="006111D2">
      <w:pPr>
        <w:jc w:val="center"/>
        <w:rPr>
          <w:rFonts w:cstheme="minorHAnsi"/>
          <w:b/>
          <w:bCs/>
          <w:color w:val="4A3F30"/>
          <w:sz w:val="24"/>
          <w:szCs w:val="24"/>
        </w:rPr>
      </w:pPr>
    </w:p>
    <w:p w14:paraId="2584887C" w14:textId="20277AF4" w:rsidR="007D3D40" w:rsidRPr="003B2DA5"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0458D555" w:rsidR="00F332E8" w:rsidRPr="003B2DA5" w:rsidRDefault="00F332E8" w:rsidP="007D3D40">
      <w:pPr>
        <w:spacing w:after="0"/>
        <w:jc w:val="center"/>
        <w:rPr>
          <w:rFonts w:eastAsia="Times New Roman" w:cstheme="minorHAnsi"/>
          <w:color w:val="4A3F30"/>
          <w:kern w:val="36"/>
          <w:sz w:val="24"/>
          <w:szCs w:val="24"/>
          <w:lang w:eastAsia="en-GB"/>
          <w14:ligatures w14:val="none"/>
        </w:rPr>
      </w:pPr>
    </w:p>
    <w:p w14:paraId="7B0282EF" w14:textId="63C50521" w:rsidR="007D3D40" w:rsidRDefault="003B2DA5"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9504" behindDoc="1" locked="0" layoutInCell="1" allowOverlap="1" wp14:anchorId="086BA3B6" wp14:editId="1862BDCC">
            <wp:simplePos x="0" y="0"/>
            <wp:positionH relativeFrom="margin">
              <wp:align>center</wp:align>
            </wp:positionH>
            <wp:positionV relativeFrom="paragraph">
              <wp:posOffset>1270</wp:posOffset>
            </wp:positionV>
            <wp:extent cx="3131820" cy="2830195"/>
            <wp:effectExtent l="0" t="0" r="0" b="8255"/>
            <wp:wrapTight wrapText="bothSides">
              <wp:wrapPolygon edited="0">
                <wp:start x="0" y="0"/>
                <wp:lineTo x="0" y="21518"/>
                <wp:lineTo x="21416" y="21518"/>
                <wp:lineTo x="21416" y="0"/>
                <wp:lineTo x="0" y="0"/>
              </wp:wrapPolygon>
            </wp:wrapTight>
            <wp:docPr id="431453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76" t="9937" r="21732" b="-641"/>
                    <a:stretch>
                      <a:fillRect/>
                    </a:stretch>
                  </pic:blipFill>
                  <pic:spPr bwMode="auto">
                    <a:xfrm>
                      <a:off x="0" y="0"/>
                      <a:ext cx="3131820" cy="283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A28099E" w:rsidR="0025628F" w:rsidRDefault="0025628F" w:rsidP="000360CC">
      <w:pPr>
        <w:jc w:val="center"/>
        <w:rPr>
          <w:rFonts w:eastAsia="Times New Roman" w:cstheme="minorHAnsi"/>
          <w:color w:val="521D5A"/>
          <w:kern w:val="36"/>
          <w:lang w:eastAsia="en-GB"/>
          <w14:ligatures w14:val="none"/>
        </w:rPr>
      </w:pPr>
    </w:p>
    <w:p w14:paraId="555B887D" w14:textId="089C0052" w:rsidR="00F87C8C" w:rsidRDefault="00F87C8C" w:rsidP="000360CC">
      <w:pPr>
        <w:jc w:val="center"/>
        <w:rPr>
          <w:rFonts w:eastAsia="Times New Roman" w:cstheme="minorHAnsi"/>
          <w:color w:val="521D5A"/>
          <w:kern w:val="36"/>
          <w:lang w:eastAsia="en-GB"/>
          <w14:ligatures w14:val="none"/>
        </w:rPr>
      </w:pPr>
    </w:p>
    <w:p w14:paraId="6D52C146" w14:textId="6C8DA75D" w:rsidR="00906220" w:rsidRDefault="00906220" w:rsidP="000360CC">
      <w:pPr>
        <w:jc w:val="center"/>
        <w:rPr>
          <w:rFonts w:eastAsia="Times New Roman" w:cstheme="minorHAnsi"/>
          <w:color w:val="4A3F30"/>
          <w:kern w:val="36"/>
          <w:lang w:eastAsia="en-GB"/>
          <w14:ligatures w14:val="none"/>
        </w:rPr>
      </w:pPr>
    </w:p>
    <w:p w14:paraId="4757C0A5" w14:textId="77777777" w:rsidR="003B2DA5" w:rsidRDefault="003B2DA5" w:rsidP="00E42BB9">
      <w:pPr>
        <w:jc w:val="center"/>
        <w:rPr>
          <w:rFonts w:eastAsia="Times New Roman" w:cstheme="minorHAnsi"/>
          <w:color w:val="4A3F30"/>
          <w:kern w:val="36"/>
          <w:lang w:eastAsia="en-GB"/>
          <w14:ligatures w14:val="none"/>
        </w:rPr>
      </w:pPr>
    </w:p>
    <w:p w14:paraId="19CCFFDF" w14:textId="77777777" w:rsidR="003B2DA5" w:rsidRDefault="003B2DA5" w:rsidP="00E42BB9">
      <w:pPr>
        <w:jc w:val="center"/>
        <w:rPr>
          <w:rFonts w:eastAsia="Times New Roman" w:cstheme="minorHAnsi"/>
          <w:color w:val="4A3F30"/>
          <w:kern w:val="36"/>
          <w:lang w:eastAsia="en-GB"/>
          <w14:ligatures w14:val="none"/>
        </w:rPr>
      </w:pPr>
    </w:p>
    <w:p w14:paraId="315769E2" w14:textId="77777777" w:rsidR="003B2DA5" w:rsidRDefault="003B2DA5" w:rsidP="00E42BB9">
      <w:pPr>
        <w:jc w:val="center"/>
        <w:rPr>
          <w:rFonts w:eastAsia="Times New Roman" w:cstheme="minorHAnsi"/>
          <w:color w:val="4A3F30"/>
          <w:kern w:val="36"/>
          <w:lang w:eastAsia="en-GB"/>
          <w14:ligatures w14:val="none"/>
        </w:rPr>
      </w:pPr>
    </w:p>
    <w:p w14:paraId="031BAD89" w14:textId="77777777" w:rsidR="003B2DA5" w:rsidRDefault="003B2DA5" w:rsidP="00E42BB9">
      <w:pPr>
        <w:jc w:val="center"/>
        <w:rPr>
          <w:rFonts w:eastAsia="Times New Roman" w:cstheme="minorHAnsi"/>
          <w:color w:val="4A3F30"/>
          <w:kern w:val="36"/>
          <w:lang w:eastAsia="en-GB"/>
          <w14:ligatures w14:val="none"/>
        </w:rPr>
      </w:pPr>
    </w:p>
    <w:p w14:paraId="561400EE" w14:textId="77777777" w:rsidR="003B2DA5" w:rsidRDefault="003B2DA5" w:rsidP="00E42BB9">
      <w:pPr>
        <w:jc w:val="center"/>
        <w:rPr>
          <w:rFonts w:eastAsia="Times New Roman" w:cstheme="minorHAnsi"/>
          <w:color w:val="4A3F30"/>
          <w:kern w:val="36"/>
          <w:lang w:eastAsia="en-GB"/>
          <w14:ligatures w14:val="none"/>
        </w:rPr>
      </w:pPr>
    </w:p>
    <w:p w14:paraId="09BC475F" w14:textId="77777777" w:rsidR="003B2DA5" w:rsidRDefault="003B2DA5" w:rsidP="00E42BB9">
      <w:pPr>
        <w:jc w:val="center"/>
        <w:rPr>
          <w:rFonts w:eastAsia="Times New Roman" w:cstheme="minorHAnsi"/>
          <w:color w:val="4A3F30"/>
          <w:kern w:val="36"/>
          <w:lang w:eastAsia="en-GB"/>
          <w14:ligatures w14:val="none"/>
        </w:rPr>
      </w:pPr>
    </w:p>
    <w:p w14:paraId="125B0616" w14:textId="77777777" w:rsidR="003B2DA5" w:rsidRDefault="003B2DA5" w:rsidP="00E42BB9">
      <w:pPr>
        <w:jc w:val="center"/>
        <w:rPr>
          <w:rFonts w:eastAsia="Times New Roman" w:cstheme="minorHAnsi"/>
          <w:color w:val="4A3F30"/>
          <w:kern w:val="36"/>
          <w:lang w:eastAsia="en-GB"/>
          <w14:ligatures w14:val="none"/>
        </w:rPr>
      </w:pPr>
    </w:p>
    <w:p w14:paraId="2A35DD5D" w14:textId="57E38DA6" w:rsidR="00F87C8C" w:rsidRPr="000241D7" w:rsidRDefault="00F87C8C" w:rsidP="003B2DA5">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D2BDD" w14:textId="77777777" w:rsidR="005D5EDD" w:rsidRDefault="005D5EDD" w:rsidP="00F332E8">
      <w:pPr>
        <w:spacing w:after="0" w:line="240" w:lineRule="auto"/>
      </w:pPr>
      <w:r>
        <w:separator/>
      </w:r>
    </w:p>
  </w:endnote>
  <w:endnote w:type="continuationSeparator" w:id="0">
    <w:p w14:paraId="6CC32876" w14:textId="77777777" w:rsidR="005D5EDD" w:rsidRDefault="005D5EDD"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F32B" w14:textId="6ACD6D5E" w:rsidR="003B2DA5" w:rsidRDefault="00F60C71" w:rsidP="00D67418">
    <w:pPr>
      <w:pStyle w:val="Footer"/>
    </w:pPr>
    <w:r>
      <w:t>Job Description/</w:t>
    </w:r>
    <w:r w:rsidR="003B2DA5">
      <w:t>Laundry &amp; Housekeeping Assistant</w:t>
    </w:r>
    <w:r>
      <w:t xml:space="preserve"> – March</w:t>
    </w:r>
    <w:r w:rsidR="003B2DA5">
      <w:t xml:space="preserve"> </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CC0C9" w14:textId="77777777" w:rsidR="005D5EDD" w:rsidRDefault="005D5EDD" w:rsidP="00F332E8">
      <w:pPr>
        <w:spacing w:after="0" w:line="240" w:lineRule="auto"/>
      </w:pPr>
      <w:r>
        <w:separator/>
      </w:r>
    </w:p>
  </w:footnote>
  <w:footnote w:type="continuationSeparator" w:id="0">
    <w:p w14:paraId="6DDD1391" w14:textId="77777777" w:rsidR="005D5EDD" w:rsidRDefault="005D5EDD" w:rsidP="00F3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0EC9" w14:textId="77777777" w:rsidR="00F60C71" w:rsidRDefault="00F60C71">
    <w:pPr>
      <w:pStyle w:val="Header"/>
      <w:jc w:val="right"/>
    </w:pPr>
  </w:p>
  <w:p w14:paraId="4C58F7B5" w14:textId="77777777" w:rsidR="00F60C71" w:rsidRDefault="00F60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67987"/>
    <w:multiLevelType w:val="hybridMultilevel"/>
    <w:tmpl w:val="1CB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42DD1"/>
    <w:multiLevelType w:val="hybridMultilevel"/>
    <w:tmpl w:val="B08E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396B9B"/>
    <w:multiLevelType w:val="hybridMultilevel"/>
    <w:tmpl w:val="E25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9"/>
  </w:num>
  <w:num w:numId="2" w16cid:durableId="1285501980">
    <w:abstractNumId w:val="15"/>
  </w:num>
  <w:num w:numId="3" w16cid:durableId="1184595026">
    <w:abstractNumId w:val="5"/>
  </w:num>
  <w:num w:numId="4" w16cid:durableId="2113089262">
    <w:abstractNumId w:val="4"/>
  </w:num>
  <w:num w:numId="5" w16cid:durableId="730079612">
    <w:abstractNumId w:val="14"/>
  </w:num>
  <w:num w:numId="6" w16cid:durableId="1574468395">
    <w:abstractNumId w:val="30"/>
  </w:num>
  <w:num w:numId="7" w16cid:durableId="1957446412">
    <w:abstractNumId w:val="18"/>
  </w:num>
  <w:num w:numId="8" w16cid:durableId="891959673">
    <w:abstractNumId w:val="27"/>
  </w:num>
  <w:num w:numId="9" w16cid:durableId="1469938611">
    <w:abstractNumId w:val="21"/>
  </w:num>
  <w:num w:numId="10" w16cid:durableId="1957372072">
    <w:abstractNumId w:val="28"/>
  </w:num>
  <w:num w:numId="11" w16cid:durableId="1636987770">
    <w:abstractNumId w:val="16"/>
  </w:num>
  <w:num w:numId="12" w16cid:durableId="644504572">
    <w:abstractNumId w:val="1"/>
  </w:num>
  <w:num w:numId="13" w16cid:durableId="588468478">
    <w:abstractNumId w:val="20"/>
  </w:num>
  <w:num w:numId="14" w16cid:durableId="235748369">
    <w:abstractNumId w:val="3"/>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8"/>
  </w:num>
  <w:num w:numId="21" w16cid:durableId="117841547">
    <w:abstractNumId w:val="26"/>
  </w:num>
  <w:num w:numId="22" w16cid:durableId="1508792430">
    <w:abstractNumId w:val="9"/>
  </w:num>
  <w:num w:numId="23" w16cid:durableId="1357341797">
    <w:abstractNumId w:val="17"/>
  </w:num>
  <w:num w:numId="24" w16cid:durableId="161939661">
    <w:abstractNumId w:val="23"/>
  </w:num>
  <w:num w:numId="25" w16cid:durableId="2140756801">
    <w:abstractNumId w:val="6"/>
  </w:num>
  <w:num w:numId="26" w16cid:durableId="795223109">
    <w:abstractNumId w:val="2"/>
  </w:num>
  <w:num w:numId="27" w16cid:durableId="643923724">
    <w:abstractNumId w:val="10"/>
  </w:num>
  <w:num w:numId="28" w16cid:durableId="2123452532">
    <w:abstractNumId w:val="7"/>
  </w:num>
  <w:num w:numId="29" w16cid:durableId="1023215602">
    <w:abstractNumId w:val="11"/>
  </w:num>
  <w:num w:numId="30" w16cid:durableId="807476745">
    <w:abstractNumId w:val="25"/>
  </w:num>
  <w:num w:numId="31" w16cid:durableId="2545583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79A7"/>
    <w:rsid w:val="001D14C7"/>
    <w:rsid w:val="001D4923"/>
    <w:rsid w:val="00220127"/>
    <w:rsid w:val="00242D8A"/>
    <w:rsid w:val="0025628F"/>
    <w:rsid w:val="002622C6"/>
    <w:rsid w:val="002A6E64"/>
    <w:rsid w:val="002C580A"/>
    <w:rsid w:val="003417EA"/>
    <w:rsid w:val="00391CD6"/>
    <w:rsid w:val="003A0F65"/>
    <w:rsid w:val="003B2DA5"/>
    <w:rsid w:val="003C415C"/>
    <w:rsid w:val="003D3B9C"/>
    <w:rsid w:val="004A1AAE"/>
    <w:rsid w:val="00521BF5"/>
    <w:rsid w:val="005407DC"/>
    <w:rsid w:val="00566075"/>
    <w:rsid w:val="00582423"/>
    <w:rsid w:val="00597C14"/>
    <w:rsid w:val="005B44AF"/>
    <w:rsid w:val="005C19A5"/>
    <w:rsid w:val="005D5EDD"/>
    <w:rsid w:val="006111D2"/>
    <w:rsid w:val="0062398E"/>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64EC5"/>
    <w:rsid w:val="008A4607"/>
    <w:rsid w:val="008C49CB"/>
    <w:rsid w:val="008D13E4"/>
    <w:rsid w:val="00906220"/>
    <w:rsid w:val="00922908"/>
    <w:rsid w:val="00957EDF"/>
    <w:rsid w:val="00970154"/>
    <w:rsid w:val="00971D79"/>
    <w:rsid w:val="00973C01"/>
    <w:rsid w:val="009742E5"/>
    <w:rsid w:val="009E28ED"/>
    <w:rsid w:val="00AB1FF4"/>
    <w:rsid w:val="00AB2393"/>
    <w:rsid w:val="00B124E4"/>
    <w:rsid w:val="00B134BE"/>
    <w:rsid w:val="00B1501B"/>
    <w:rsid w:val="00B74BF9"/>
    <w:rsid w:val="00B76531"/>
    <w:rsid w:val="00B85B90"/>
    <w:rsid w:val="00BC5E49"/>
    <w:rsid w:val="00BE1BBF"/>
    <w:rsid w:val="00C23175"/>
    <w:rsid w:val="00C44BCC"/>
    <w:rsid w:val="00C64F13"/>
    <w:rsid w:val="00CB263D"/>
    <w:rsid w:val="00CB7829"/>
    <w:rsid w:val="00CC4A0B"/>
    <w:rsid w:val="00D361E8"/>
    <w:rsid w:val="00D46316"/>
    <w:rsid w:val="00DB229F"/>
    <w:rsid w:val="00E20904"/>
    <w:rsid w:val="00E42BB9"/>
    <w:rsid w:val="00EB28F1"/>
    <w:rsid w:val="00F2239F"/>
    <w:rsid w:val="00F332E8"/>
    <w:rsid w:val="00F551AE"/>
    <w:rsid w:val="00F60C71"/>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1325</Words>
  <Characters>7344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2026-03-16T12:21:00Z</dcterms:created>
  <dcterms:modified xsi:type="dcterms:W3CDTF">2026-03-16T12:21:00Z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