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B0F8" w14:textId="13E823FC" w:rsidR="00223A7B" w:rsidRPr="008F0223" w:rsidRDefault="00E91F02" w:rsidP="00223A7B">
      <w:pPr>
        <w:pStyle w:val="NoSpacing"/>
        <w:jc w:val="center"/>
        <w:rPr>
          <w:rFonts w:ascii="Georgia" w:hAnsi="Georgia"/>
          <w:sz w:val="24"/>
          <w:szCs w:val="24"/>
        </w:rPr>
      </w:pPr>
      <w:r w:rsidRPr="008F0223">
        <w:rPr>
          <w:rFonts w:ascii="Georgia" w:hAnsi="Georgia"/>
          <w:noProof/>
          <w:sz w:val="24"/>
          <w:szCs w:val="24"/>
          <w:lang w:eastAsia="en-GB"/>
        </w:rPr>
        <w:drawing>
          <wp:anchor distT="0" distB="0" distL="114300" distR="114300" simplePos="0" relativeHeight="251658240" behindDoc="0" locked="0" layoutInCell="1" allowOverlap="1" wp14:anchorId="1A83DE65" wp14:editId="62BB7479">
            <wp:simplePos x="0" y="0"/>
            <wp:positionH relativeFrom="column">
              <wp:posOffset>3771900</wp:posOffset>
            </wp:positionH>
            <wp:positionV relativeFrom="paragraph">
              <wp:posOffset>0</wp:posOffset>
            </wp:positionV>
            <wp:extent cx="2233679" cy="10572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H logo.jpg"/>
                    <pic:cNvPicPr/>
                  </pic:nvPicPr>
                  <pic:blipFill>
                    <a:blip r:embed="rId8">
                      <a:extLst>
                        <a:ext uri="{28A0092B-C50C-407E-A947-70E740481C1C}">
                          <a14:useLocalDpi xmlns:a14="http://schemas.microsoft.com/office/drawing/2010/main" val="0"/>
                        </a:ext>
                      </a:extLst>
                    </a:blip>
                    <a:stretch>
                      <a:fillRect/>
                    </a:stretch>
                  </pic:blipFill>
                  <pic:spPr>
                    <a:xfrm>
                      <a:off x="0" y="0"/>
                      <a:ext cx="2233679" cy="1057275"/>
                    </a:xfrm>
                    <a:prstGeom prst="rect">
                      <a:avLst/>
                    </a:prstGeom>
                  </pic:spPr>
                </pic:pic>
              </a:graphicData>
            </a:graphic>
          </wp:anchor>
        </w:drawing>
      </w:r>
    </w:p>
    <w:p w14:paraId="0B0EB1BC" w14:textId="06DAB6DB" w:rsidR="00562E28" w:rsidRPr="007F3883" w:rsidRDefault="00223A7B" w:rsidP="00562E28">
      <w:pPr>
        <w:pStyle w:val="NoSpacing"/>
        <w:spacing w:line="276" w:lineRule="auto"/>
        <w:rPr>
          <w:rFonts w:cstheme="minorHAnsi"/>
          <w:b/>
          <w:sz w:val="28"/>
          <w:szCs w:val="28"/>
        </w:rPr>
      </w:pPr>
      <w:r w:rsidRPr="007F3883">
        <w:rPr>
          <w:rFonts w:cstheme="minorHAnsi"/>
          <w:b/>
          <w:sz w:val="28"/>
          <w:szCs w:val="28"/>
        </w:rPr>
        <w:t>Job Description</w:t>
      </w:r>
    </w:p>
    <w:p w14:paraId="6A2FD4EF" w14:textId="77777777" w:rsidR="00E91F02" w:rsidRPr="00562E28" w:rsidRDefault="00E91F02" w:rsidP="00562E28">
      <w:pPr>
        <w:pStyle w:val="NoSpacing"/>
        <w:spacing w:line="276" w:lineRule="auto"/>
        <w:rPr>
          <w:rFonts w:cstheme="minorHAnsi"/>
          <w:b/>
          <w:sz w:val="28"/>
          <w:szCs w:val="28"/>
        </w:rPr>
      </w:pPr>
    </w:p>
    <w:p w14:paraId="18F8034F" w14:textId="6EFC4DA5" w:rsidR="00223A7B" w:rsidRPr="007F3883" w:rsidRDefault="007F3883" w:rsidP="00562E28">
      <w:pPr>
        <w:pStyle w:val="NoSpacing"/>
        <w:spacing w:line="276" w:lineRule="auto"/>
        <w:rPr>
          <w:rFonts w:cstheme="minorHAnsi"/>
          <w:b/>
          <w:sz w:val="32"/>
          <w:szCs w:val="32"/>
        </w:rPr>
      </w:pPr>
      <w:r w:rsidRPr="007F3883">
        <w:rPr>
          <w:rFonts w:cstheme="minorHAnsi"/>
          <w:b/>
          <w:sz w:val="32"/>
          <w:szCs w:val="32"/>
        </w:rPr>
        <w:t>Laundry &amp; Housekeeping Assistant</w:t>
      </w:r>
    </w:p>
    <w:p w14:paraId="219E87A5" w14:textId="77777777" w:rsidR="0036075C" w:rsidRDefault="0036075C" w:rsidP="00562E28">
      <w:pPr>
        <w:pStyle w:val="NoSpacing"/>
        <w:spacing w:line="276" w:lineRule="auto"/>
        <w:rPr>
          <w:rFonts w:cstheme="minorHAnsi"/>
          <w:b/>
          <w:sz w:val="28"/>
          <w:szCs w:val="28"/>
        </w:rPr>
      </w:pPr>
    </w:p>
    <w:p w14:paraId="2F3444F7" w14:textId="2F9EBF9E" w:rsidR="0036075C" w:rsidRPr="007F3883" w:rsidRDefault="0036075C" w:rsidP="00562E28">
      <w:pPr>
        <w:pStyle w:val="NoSpacing"/>
        <w:spacing w:line="276" w:lineRule="auto"/>
        <w:rPr>
          <w:rFonts w:cstheme="minorHAnsi"/>
          <w:b/>
          <w:sz w:val="24"/>
          <w:szCs w:val="24"/>
        </w:rPr>
      </w:pPr>
      <w:r w:rsidRPr="007F3883">
        <w:rPr>
          <w:rFonts w:cstheme="minorHAnsi"/>
          <w:b/>
          <w:sz w:val="24"/>
          <w:szCs w:val="24"/>
        </w:rPr>
        <w:t>Reports to:</w:t>
      </w:r>
      <w:r w:rsidR="007F3883" w:rsidRPr="007F3883">
        <w:rPr>
          <w:rFonts w:cstheme="minorHAnsi"/>
          <w:b/>
          <w:sz w:val="24"/>
          <w:szCs w:val="24"/>
        </w:rPr>
        <w:t xml:space="preserve"> </w:t>
      </w:r>
      <w:r w:rsidR="007F3883" w:rsidRPr="007F3883">
        <w:rPr>
          <w:rFonts w:cstheme="minorHAnsi"/>
          <w:b/>
          <w:sz w:val="24"/>
          <w:szCs w:val="24"/>
        </w:rPr>
        <w:tab/>
      </w:r>
      <w:r w:rsidR="007F3883" w:rsidRPr="007F3883">
        <w:rPr>
          <w:rFonts w:cstheme="minorHAnsi"/>
          <w:bCs/>
          <w:sz w:val="24"/>
          <w:szCs w:val="24"/>
        </w:rPr>
        <w:t>Laundry &amp; Housekeeping Supervisor</w:t>
      </w:r>
    </w:p>
    <w:p w14:paraId="4C66AA0B" w14:textId="77777777" w:rsidR="0036075C" w:rsidRDefault="0036075C" w:rsidP="00562E28">
      <w:pPr>
        <w:pStyle w:val="NoSpacing"/>
        <w:spacing w:line="276" w:lineRule="auto"/>
        <w:rPr>
          <w:rFonts w:cstheme="minorHAnsi"/>
          <w:b/>
          <w:sz w:val="28"/>
          <w:szCs w:val="28"/>
        </w:rPr>
      </w:pPr>
    </w:p>
    <w:p w14:paraId="7DA3A179" w14:textId="7F79CE19" w:rsidR="00223A7B" w:rsidRDefault="00223A7B" w:rsidP="00562E28">
      <w:pPr>
        <w:pStyle w:val="NoSpacing"/>
        <w:spacing w:line="276" w:lineRule="auto"/>
        <w:rPr>
          <w:rFonts w:cstheme="minorHAnsi"/>
          <w:b/>
          <w:sz w:val="24"/>
          <w:szCs w:val="24"/>
          <w:u w:val="single"/>
        </w:rPr>
      </w:pPr>
      <w:r w:rsidRPr="00562E28">
        <w:rPr>
          <w:rFonts w:cstheme="minorHAnsi"/>
          <w:b/>
          <w:sz w:val="24"/>
          <w:szCs w:val="24"/>
          <w:u w:val="single"/>
        </w:rPr>
        <w:t xml:space="preserve">Job </w:t>
      </w:r>
      <w:r w:rsidR="00A112EC" w:rsidRPr="00562E28">
        <w:rPr>
          <w:rFonts w:cstheme="minorHAnsi"/>
          <w:b/>
          <w:sz w:val="24"/>
          <w:szCs w:val="24"/>
          <w:u w:val="single"/>
        </w:rPr>
        <w:t>Summary</w:t>
      </w:r>
    </w:p>
    <w:p w14:paraId="00DB89BF" w14:textId="77777777" w:rsidR="007F3883" w:rsidRPr="007F3883" w:rsidRDefault="007F3883" w:rsidP="00562E28">
      <w:pPr>
        <w:pStyle w:val="NoSpacing"/>
        <w:spacing w:line="276" w:lineRule="auto"/>
        <w:rPr>
          <w:rFonts w:cstheme="minorHAnsi"/>
          <w:b/>
          <w:sz w:val="10"/>
          <w:szCs w:val="10"/>
          <w:u w:val="single"/>
        </w:rPr>
      </w:pPr>
    </w:p>
    <w:p w14:paraId="570A07EF" w14:textId="5205BB5F" w:rsidR="004F08DE" w:rsidRPr="004F08DE" w:rsidRDefault="007F3883" w:rsidP="004F08DE">
      <w:pPr>
        <w:spacing w:after="0"/>
        <w:rPr>
          <w:rFonts w:cstheme="minorHAnsi"/>
        </w:rPr>
      </w:pPr>
      <w:r w:rsidRPr="004F08DE">
        <w:rPr>
          <w:rFonts w:cstheme="minorHAnsi"/>
        </w:rPr>
        <w:t xml:space="preserve">To </w:t>
      </w:r>
      <w:r w:rsidR="004F08DE" w:rsidRPr="004F08DE">
        <w:rPr>
          <w:rFonts w:cstheme="minorHAnsi"/>
        </w:rPr>
        <w:t xml:space="preserve">assist </w:t>
      </w:r>
      <w:r w:rsidR="004F08DE">
        <w:rPr>
          <w:rFonts w:cstheme="minorHAnsi"/>
        </w:rPr>
        <w:t>in the smooth running of all housekeeping and laundry services, with a focus on maintaining the highest quality standards of cleanliness and hygiene within the home.</w:t>
      </w:r>
    </w:p>
    <w:p w14:paraId="5B2A7D68" w14:textId="77777777" w:rsidR="009817E5" w:rsidRPr="004F08DE" w:rsidRDefault="009817E5" w:rsidP="00562E28">
      <w:pPr>
        <w:spacing w:after="0"/>
        <w:rPr>
          <w:rFonts w:cstheme="minorHAnsi"/>
        </w:rPr>
      </w:pPr>
    </w:p>
    <w:p w14:paraId="61964AD3" w14:textId="77777777" w:rsidR="00975D17" w:rsidRPr="00866B70" w:rsidRDefault="00975D17" w:rsidP="00975D17">
      <w:pPr>
        <w:spacing w:after="0"/>
        <w:rPr>
          <w:rFonts w:cstheme="minorHAnsi"/>
          <w:b/>
          <w:sz w:val="24"/>
          <w:szCs w:val="24"/>
          <w:u w:val="single"/>
        </w:rPr>
      </w:pPr>
      <w:r w:rsidRPr="00866B70">
        <w:rPr>
          <w:rFonts w:cstheme="minorHAnsi"/>
          <w:b/>
          <w:sz w:val="24"/>
          <w:szCs w:val="24"/>
          <w:u w:val="single"/>
        </w:rPr>
        <w:t>Responsibilities</w:t>
      </w:r>
    </w:p>
    <w:p w14:paraId="55A4F216" w14:textId="77777777" w:rsidR="007F3883" w:rsidRPr="004F08DE" w:rsidRDefault="007F3883" w:rsidP="00562E28">
      <w:pPr>
        <w:spacing w:after="0"/>
        <w:rPr>
          <w:rFonts w:cstheme="minorHAnsi"/>
          <w:b/>
          <w:bCs/>
          <w:sz w:val="10"/>
          <w:szCs w:val="10"/>
          <w:u w:val="single"/>
        </w:rPr>
      </w:pPr>
    </w:p>
    <w:p w14:paraId="4436096E" w14:textId="77777777" w:rsidR="004F08DE" w:rsidRPr="004F08DE" w:rsidRDefault="004F08DE" w:rsidP="00866B70">
      <w:pPr>
        <w:pStyle w:val="ListParagraph"/>
        <w:numPr>
          <w:ilvl w:val="0"/>
          <w:numId w:val="27"/>
        </w:numPr>
        <w:spacing w:after="0"/>
        <w:ind w:left="426"/>
        <w:rPr>
          <w:rFonts w:cstheme="minorHAnsi"/>
        </w:rPr>
      </w:pPr>
      <w:r w:rsidRPr="004F08DE">
        <w:rPr>
          <w:rFonts w:cstheme="minorHAnsi"/>
        </w:rPr>
        <w:t xml:space="preserve">To ensure a clean, </w:t>
      </w:r>
      <w:proofErr w:type="gramStart"/>
      <w:r w:rsidRPr="004F08DE">
        <w:rPr>
          <w:rFonts w:cstheme="minorHAnsi"/>
        </w:rPr>
        <w:t>well-presented</w:t>
      </w:r>
      <w:proofErr w:type="gramEnd"/>
      <w:r w:rsidRPr="004F08DE">
        <w:rPr>
          <w:rFonts w:cstheme="minorHAnsi"/>
        </w:rPr>
        <w:t xml:space="preserve"> and well-maintained supply of clothing for all residents, and linen for the home, </w:t>
      </w:r>
      <w:proofErr w:type="gramStart"/>
      <w:r w:rsidRPr="004F08DE">
        <w:rPr>
          <w:rFonts w:cstheme="minorHAnsi"/>
        </w:rPr>
        <w:t>is available at all times</w:t>
      </w:r>
      <w:proofErr w:type="gramEnd"/>
      <w:r w:rsidRPr="004F08DE">
        <w:rPr>
          <w:rFonts w:cstheme="minorHAnsi"/>
        </w:rPr>
        <w:t>.</w:t>
      </w:r>
    </w:p>
    <w:p w14:paraId="391F3159" w14:textId="77777777" w:rsidR="00866B70" w:rsidRPr="00866B70" w:rsidRDefault="004F08DE" w:rsidP="00BB72BB">
      <w:pPr>
        <w:pStyle w:val="NoSpacing"/>
        <w:numPr>
          <w:ilvl w:val="0"/>
          <w:numId w:val="27"/>
        </w:numPr>
        <w:spacing w:line="276" w:lineRule="auto"/>
        <w:ind w:left="426"/>
        <w:rPr>
          <w:rFonts w:cstheme="minorHAnsi"/>
          <w:b/>
          <w:u w:val="single"/>
        </w:rPr>
      </w:pPr>
      <w:r w:rsidRPr="004F08DE">
        <w:rPr>
          <w:rFonts w:cstheme="minorHAnsi"/>
        </w:rPr>
        <w:t>To keep a high standard of appearance to contribute to the quality of care and lifestyle afforded to each care user.  This is particularly applicable to each care user’s privacy and dignity and in respect of each care user’s personal possessions.</w:t>
      </w:r>
    </w:p>
    <w:p w14:paraId="6814A118" w14:textId="7F3F43F6" w:rsidR="004F08DE" w:rsidRPr="004F08DE" w:rsidRDefault="004F08DE" w:rsidP="00BB72BB">
      <w:pPr>
        <w:pStyle w:val="NoSpacing"/>
        <w:numPr>
          <w:ilvl w:val="0"/>
          <w:numId w:val="27"/>
        </w:numPr>
        <w:spacing w:line="276" w:lineRule="auto"/>
        <w:ind w:left="426"/>
        <w:rPr>
          <w:rFonts w:cstheme="minorHAnsi"/>
          <w:b/>
          <w:u w:val="single"/>
        </w:rPr>
      </w:pPr>
      <w:r w:rsidRPr="004F08DE">
        <w:rPr>
          <w:rFonts w:cstheme="minorHAnsi"/>
        </w:rPr>
        <w:t>Using available equipment as instructed with due regard to health and safety of self and others.</w:t>
      </w:r>
    </w:p>
    <w:p w14:paraId="6AA579AD" w14:textId="48D78692" w:rsidR="007F3883" w:rsidRPr="004F08DE" w:rsidRDefault="007F3883" w:rsidP="00BB72BB">
      <w:pPr>
        <w:pStyle w:val="ListParagraph"/>
        <w:numPr>
          <w:ilvl w:val="0"/>
          <w:numId w:val="27"/>
        </w:numPr>
        <w:spacing w:after="0"/>
        <w:ind w:left="426"/>
        <w:rPr>
          <w:rFonts w:cstheme="minorHAnsi"/>
        </w:rPr>
      </w:pPr>
      <w:r w:rsidRPr="004F08DE">
        <w:rPr>
          <w:rFonts w:cstheme="minorHAnsi"/>
        </w:rPr>
        <w:t xml:space="preserve">Cleaning of all areas of the home including public rooms and residents’ rooms to a </w:t>
      </w:r>
      <w:r w:rsidR="00866B70">
        <w:rPr>
          <w:rFonts w:cstheme="minorHAnsi"/>
        </w:rPr>
        <w:t>high</w:t>
      </w:r>
      <w:r w:rsidRPr="004F08DE">
        <w:rPr>
          <w:rFonts w:cstheme="minorHAnsi"/>
        </w:rPr>
        <w:t xml:space="preserve"> standard as agreed with the Operations Manager.  This will include furniture, fittings, fabric, </w:t>
      </w:r>
      <w:proofErr w:type="gramStart"/>
      <w:r w:rsidRPr="004F08DE">
        <w:rPr>
          <w:rFonts w:cstheme="minorHAnsi"/>
        </w:rPr>
        <w:t>carpets</w:t>
      </w:r>
      <w:proofErr w:type="gramEnd"/>
      <w:r w:rsidRPr="004F08DE">
        <w:rPr>
          <w:rFonts w:cstheme="minorHAnsi"/>
        </w:rPr>
        <w:t xml:space="preserve"> and equipment.</w:t>
      </w:r>
    </w:p>
    <w:p w14:paraId="37D0B4FB" w14:textId="2EFDAA5F" w:rsidR="00975D17" w:rsidRPr="004F08DE" w:rsidRDefault="00975D17" w:rsidP="00BB72BB">
      <w:pPr>
        <w:pStyle w:val="ListParagraph"/>
        <w:numPr>
          <w:ilvl w:val="0"/>
          <w:numId w:val="27"/>
        </w:numPr>
        <w:spacing w:after="0"/>
        <w:ind w:left="426"/>
        <w:rPr>
          <w:rFonts w:cstheme="minorHAnsi"/>
        </w:rPr>
      </w:pPr>
      <w:r w:rsidRPr="004F08DE">
        <w:rPr>
          <w:rFonts w:cstheme="minorHAnsi"/>
        </w:rPr>
        <w:t>Expeditious cleaning of soiled carpets to minimise staining and permanent damage.</w:t>
      </w:r>
    </w:p>
    <w:p w14:paraId="2D4FCC8B" w14:textId="10D009ED" w:rsidR="00975D17" w:rsidRPr="004F08DE" w:rsidRDefault="00975D17" w:rsidP="00BB72BB">
      <w:pPr>
        <w:pStyle w:val="ListParagraph"/>
        <w:numPr>
          <w:ilvl w:val="0"/>
          <w:numId w:val="27"/>
        </w:numPr>
        <w:spacing w:after="0"/>
        <w:ind w:left="426"/>
        <w:rPr>
          <w:rFonts w:cstheme="minorHAnsi"/>
        </w:rPr>
      </w:pPr>
      <w:r w:rsidRPr="004F08DE">
        <w:rPr>
          <w:rFonts w:cstheme="minorHAnsi"/>
        </w:rPr>
        <w:t>To be aware of the health and safety statement and of the COSHH statement and to ensure careful storage of fluids and other toxic substances to ensure minimal risk to residents.</w:t>
      </w:r>
    </w:p>
    <w:p w14:paraId="25C969CC" w14:textId="0F525D1E" w:rsidR="00975D17" w:rsidRPr="004F08DE" w:rsidRDefault="00975D17" w:rsidP="00BB72BB">
      <w:pPr>
        <w:pStyle w:val="ListParagraph"/>
        <w:numPr>
          <w:ilvl w:val="0"/>
          <w:numId w:val="27"/>
        </w:numPr>
        <w:spacing w:after="0"/>
        <w:ind w:left="426"/>
        <w:rPr>
          <w:rFonts w:cstheme="minorHAnsi"/>
        </w:rPr>
      </w:pPr>
      <w:r w:rsidRPr="004F08DE">
        <w:rPr>
          <w:rFonts w:cstheme="minorHAnsi"/>
        </w:rPr>
        <w:t>To clean sanitary and other equipment, with particular attention to guidelines for the control of germs and infestation</w:t>
      </w:r>
      <w:r w:rsidR="00866B70">
        <w:rPr>
          <w:rFonts w:cstheme="minorHAnsi"/>
        </w:rPr>
        <w:t>.</w:t>
      </w:r>
    </w:p>
    <w:p w14:paraId="34050A29" w14:textId="77777777" w:rsidR="00975D17" w:rsidRPr="004F08DE" w:rsidRDefault="00975D17" w:rsidP="00BB72BB">
      <w:pPr>
        <w:pStyle w:val="ListParagraph"/>
        <w:numPr>
          <w:ilvl w:val="0"/>
          <w:numId w:val="27"/>
        </w:numPr>
        <w:spacing w:after="0"/>
        <w:ind w:left="426"/>
        <w:rPr>
          <w:rFonts w:cstheme="minorHAnsi"/>
        </w:rPr>
      </w:pPr>
      <w:r w:rsidRPr="004F08DE">
        <w:rPr>
          <w:rFonts w:cstheme="minorHAnsi"/>
        </w:rPr>
        <w:t>To report the malfunction of any equipment or fittings that require maintenance or cannot be kept to standard through normal cleaning procedures.</w:t>
      </w:r>
    </w:p>
    <w:p w14:paraId="392D8C4E" w14:textId="64F2070A" w:rsidR="00975D17" w:rsidRPr="004F08DE" w:rsidRDefault="00975D17" w:rsidP="00BB72BB">
      <w:pPr>
        <w:pStyle w:val="ListParagraph"/>
        <w:numPr>
          <w:ilvl w:val="0"/>
          <w:numId w:val="27"/>
        </w:numPr>
        <w:spacing w:after="0"/>
        <w:ind w:left="426"/>
        <w:rPr>
          <w:rFonts w:cstheme="minorHAnsi"/>
        </w:rPr>
      </w:pPr>
      <w:r w:rsidRPr="004F08DE">
        <w:rPr>
          <w:rFonts w:cstheme="minorHAnsi"/>
        </w:rPr>
        <w:t>To deal with waste bags and their prescribed disposal.</w:t>
      </w:r>
    </w:p>
    <w:p w14:paraId="1C57CA6D" w14:textId="0459B356" w:rsidR="00975D17" w:rsidRPr="004F08DE" w:rsidRDefault="00975D17" w:rsidP="00BB72BB">
      <w:pPr>
        <w:pStyle w:val="ListParagraph"/>
        <w:numPr>
          <w:ilvl w:val="0"/>
          <w:numId w:val="27"/>
        </w:numPr>
        <w:spacing w:before="60" w:after="60"/>
        <w:ind w:left="426"/>
        <w:rPr>
          <w:rFonts w:cstheme="minorHAnsi"/>
        </w:rPr>
      </w:pPr>
      <w:r w:rsidRPr="004F08DE">
        <w:rPr>
          <w:rFonts w:cstheme="minorHAnsi"/>
        </w:rPr>
        <w:t>Handle all incoming items to the laundry, and sort for different treatments and washing in accordance with Vida Healthcare policies.</w:t>
      </w:r>
    </w:p>
    <w:p w14:paraId="6EFD8944" w14:textId="77777777" w:rsidR="00975D17" w:rsidRPr="004F08DE" w:rsidRDefault="00975D17" w:rsidP="00BB72BB">
      <w:pPr>
        <w:pStyle w:val="ListParagraph"/>
        <w:numPr>
          <w:ilvl w:val="0"/>
          <w:numId w:val="27"/>
        </w:numPr>
        <w:spacing w:before="60" w:after="60"/>
        <w:ind w:left="426"/>
        <w:rPr>
          <w:rFonts w:cstheme="minorHAnsi"/>
        </w:rPr>
      </w:pPr>
      <w:r w:rsidRPr="004F08DE">
        <w:rPr>
          <w:rFonts w:cstheme="minorHAnsi"/>
        </w:rPr>
        <w:t>Wash, dry and iron all linen, keep all cupboards tidy and well stocked with adequate clean supplies, report any shortages and recommend when replacement stocks are required.</w:t>
      </w:r>
    </w:p>
    <w:p w14:paraId="0F87F576" w14:textId="77777777" w:rsidR="00975D17" w:rsidRPr="004F08DE" w:rsidRDefault="00975D17" w:rsidP="00BB72BB">
      <w:pPr>
        <w:pStyle w:val="ListParagraph"/>
        <w:numPr>
          <w:ilvl w:val="0"/>
          <w:numId w:val="27"/>
        </w:numPr>
        <w:spacing w:before="60" w:after="60"/>
        <w:ind w:left="426"/>
        <w:rPr>
          <w:rFonts w:cstheme="minorHAnsi"/>
        </w:rPr>
      </w:pPr>
      <w:r w:rsidRPr="004F08DE">
        <w:rPr>
          <w:rFonts w:cstheme="minorHAnsi"/>
        </w:rPr>
        <w:t>Wash, dry and iron all residents’ clothing in accordance with instruction labels. If required, return clothing to individual rooms and put it away tidily. If required, undertake repairs to items within competence where appropriate.</w:t>
      </w:r>
    </w:p>
    <w:p w14:paraId="6DE057CD" w14:textId="77777777" w:rsidR="00975D17" w:rsidRPr="004F08DE" w:rsidRDefault="00975D17" w:rsidP="00BB72BB">
      <w:pPr>
        <w:pStyle w:val="ListParagraph"/>
        <w:numPr>
          <w:ilvl w:val="0"/>
          <w:numId w:val="27"/>
        </w:numPr>
        <w:spacing w:before="60" w:after="60"/>
        <w:ind w:left="426"/>
        <w:rPr>
          <w:rFonts w:cstheme="minorHAnsi"/>
        </w:rPr>
      </w:pPr>
      <w:r w:rsidRPr="004F08DE">
        <w:rPr>
          <w:rFonts w:cstheme="minorHAnsi"/>
        </w:rPr>
        <w:t>Ensure the correct marking of the residents’ clothes.</w:t>
      </w:r>
    </w:p>
    <w:p w14:paraId="52954C8E" w14:textId="77777777" w:rsidR="00975D17" w:rsidRPr="004F08DE" w:rsidRDefault="00975D17" w:rsidP="00BB72BB">
      <w:pPr>
        <w:pStyle w:val="ListParagraph"/>
        <w:numPr>
          <w:ilvl w:val="0"/>
          <w:numId w:val="27"/>
        </w:numPr>
        <w:spacing w:before="60" w:after="60"/>
        <w:ind w:left="426"/>
        <w:rPr>
          <w:rFonts w:cstheme="minorHAnsi"/>
        </w:rPr>
      </w:pPr>
      <w:r w:rsidRPr="004F08DE">
        <w:rPr>
          <w:rFonts w:cstheme="minorHAnsi"/>
        </w:rPr>
        <w:t>Organise delivery and return of items to and from the dry cleaners as required and maintain records of costs.</w:t>
      </w:r>
    </w:p>
    <w:p w14:paraId="370FF188" w14:textId="77777777" w:rsidR="00866B70" w:rsidRDefault="00975D17" w:rsidP="00866B70">
      <w:pPr>
        <w:pStyle w:val="ListParagraph"/>
        <w:numPr>
          <w:ilvl w:val="0"/>
          <w:numId w:val="27"/>
        </w:numPr>
        <w:spacing w:before="60" w:after="60"/>
        <w:ind w:left="426"/>
        <w:rPr>
          <w:rFonts w:cstheme="minorHAnsi"/>
        </w:rPr>
      </w:pPr>
      <w:r w:rsidRPr="004F08DE">
        <w:rPr>
          <w:rFonts w:cstheme="minorHAnsi"/>
        </w:rPr>
        <w:t>Keep records of any damage to items whilst in the laundry.  Report on the condition of residents’ clothing to enable replacements to be purchased as necessary.</w:t>
      </w:r>
    </w:p>
    <w:p w14:paraId="44A6D1CE" w14:textId="6C50C650" w:rsidR="00975D17" w:rsidRPr="009556B1" w:rsidRDefault="00866B70" w:rsidP="009556B1">
      <w:pPr>
        <w:pStyle w:val="ListParagraph"/>
        <w:numPr>
          <w:ilvl w:val="0"/>
          <w:numId w:val="27"/>
        </w:numPr>
        <w:spacing w:before="60" w:after="60"/>
        <w:ind w:left="426"/>
        <w:rPr>
          <w:rFonts w:cstheme="minorHAnsi"/>
        </w:rPr>
      </w:pPr>
      <w:r w:rsidRPr="004F08DE">
        <w:rPr>
          <w:rFonts w:cstheme="minorHAnsi"/>
        </w:rPr>
        <w:t>To perform other such reasonable duties as may be required.</w:t>
      </w:r>
    </w:p>
    <w:p w14:paraId="4ECBAD18" w14:textId="77777777" w:rsidR="00975D17" w:rsidRPr="004F08DE" w:rsidRDefault="00975D17" w:rsidP="00BB72BB">
      <w:pPr>
        <w:pStyle w:val="ListParagraph"/>
        <w:numPr>
          <w:ilvl w:val="0"/>
          <w:numId w:val="27"/>
        </w:numPr>
        <w:spacing w:before="60" w:after="60"/>
        <w:ind w:left="426"/>
        <w:rPr>
          <w:rFonts w:cstheme="minorHAnsi"/>
        </w:rPr>
      </w:pPr>
      <w:r w:rsidRPr="004F08DE">
        <w:rPr>
          <w:rFonts w:cstheme="minorHAnsi"/>
        </w:rPr>
        <w:lastRenderedPageBreak/>
        <w:t xml:space="preserve">Ensure that all machines and equipment are in good working order, report </w:t>
      </w:r>
      <w:proofErr w:type="gramStart"/>
      <w:r w:rsidRPr="004F08DE">
        <w:rPr>
          <w:rFonts w:cstheme="minorHAnsi"/>
        </w:rPr>
        <w:t>defects</w:t>
      </w:r>
      <w:proofErr w:type="gramEnd"/>
      <w:r w:rsidRPr="004F08DE">
        <w:rPr>
          <w:rFonts w:cstheme="minorHAnsi"/>
        </w:rPr>
        <w:t xml:space="preserve"> and problems immediately and withdraw from service any faulty equipment.</w:t>
      </w:r>
    </w:p>
    <w:p w14:paraId="76BC42B7" w14:textId="2604195A" w:rsidR="00975D17" w:rsidRPr="004F08DE" w:rsidRDefault="00975D17" w:rsidP="008F0739">
      <w:pPr>
        <w:pStyle w:val="ListParagraph"/>
        <w:numPr>
          <w:ilvl w:val="0"/>
          <w:numId w:val="27"/>
        </w:numPr>
        <w:spacing w:after="0"/>
        <w:ind w:left="426"/>
        <w:rPr>
          <w:rFonts w:cstheme="minorHAnsi"/>
        </w:rPr>
      </w:pPr>
      <w:r w:rsidRPr="004F08DE">
        <w:rPr>
          <w:rFonts w:cstheme="minorHAnsi"/>
        </w:rPr>
        <w:t>To keep the laundry room and store area in a clean and hygienic condition</w:t>
      </w:r>
      <w:r w:rsidR="008F0739">
        <w:rPr>
          <w:rFonts w:cstheme="minorHAnsi"/>
        </w:rPr>
        <w:t>.</w:t>
      </w:r>
    </w:p>
    <w:p w14:paraId="1136B6E9" w14:textId="77777777" w:rsidR="00975D17" w:rsidRPr="004F08DE" w:rsidRDefault="00975D17" w:rsidP="00562E28">
      <w:pPr>
        <w:spacing w:after="0"/>
        <w:rPr>
          <w:rFonts w:cstheme="minorHAnsi"/>
        </w:rPr>
      </w:pPr>
    </w:p>
    <w:p w14:paraId="1BE150C9" w14:textId="29C346B1" w:rsidR="009817E5" w:rsidRPr="00866B70" w:rsidRDefault="00562E28" w:rsidP="00562E28">
      <w:pPr>
        <w:spacing w:after="0"/>
        <w:rPr>
          <w:rFonts w:cstheme="minorHAnsi"/>
          <w:sz w:val="24"/>
          <w:szCs w:val="24"/>
          <w:u w:val="single"/>
        </w:rPr>
      </w:pPr>
      <w:r w:rsidRPr="00866B70">
        <w:rPr>
          <w:rFonts w:cstheme="minorHAnsi"/>
          <w:b/>
          <w:sz w:val="24"/>
          <w:szCs w:val="24"/>
          <w:u w:val="single"/>
        </w:rPr>
        <w:t>Knowledge and Expertise</w:t>
      </w:r>
    </w:p>
    <w:p w14:paraId="56ED99BC" w14:textId="77777777" w:rsidR="0036075C" w:rsidRPr="00866B70" w:rsidRDefault="0036075C" w:rsidP="0036075C">
      <w:pPr>
        <w:pStyle w:val="ListParagraph"/>
        <w:spacing w:after="0"/>
        <w:rPr>
          <w:rFonts w:cstheme="minorHAnsi"/>
          <w:bCs/>
          <w:sz w:val="10"/>
          <w:szCs w:val="10"/>
        </w:rPr>
      </w:pPr>
    </w:p>
    <w:p w14:paraId="02E87827" w14:textId="08580C3C" w:rsidR="00BB72BB" w:rsidRDefault="00BB72BB" w:rsidP="00BB72BB">
      <w:pPr>
        <w:pStyle w:val="ListParagraph"/>
        <w:numPr>
          <w:ilvl w:val="0"/>
          <w:numId w:val="28"/>
        </w:numPr>
        <w:spacing w:after="0" w:line="259" w:lineRule="auto"/>
        <w:ind w:left="426"/>
      </w:pPr>
      <w:bookmarkStart w:id="0" w:name="_Hlk23244471"/>
      <w:r>
        <w:t>Experience of working as a housekeeper, cleaner, laundry or domestic role</w:t>
      </w:r>
    </w:p>
    <w:p w14:paraId="224C067F" w14:textId="77777777" w:rsidR="00BB72BB" w:rsidRDefault="00BB72BB" w:rsidP="00BB72BB">
      <w:pPr>
        <w:pStyle w:val="ListParagraph"/>
        <w:numPr>
          <w:ilvl w:val="0"/>
          <w:numId w:val="28"/>
        </w:numPr>
        <w:spacing w:after="0" w:line="254" w:lineRule="auto"/>
        <w:ind w:left="426"/>
      </w:pPr>
      <w:bookmarkStart w:id="1" w:name="_Hlk23244480"/>
      <w:bookmarkStart w:id="2" w:name="_Hlk23244497"/>
      <w:bookmarkEnd w:id="0"/>
      <w:r>
        <w:t>Excellent organisational skills and with a can-do attitude</w:t>
      </w:r>
      <w:bookmarkEnd w:id="1"/>
    </w:p>
    <w:p w14:paraId="0085FA6F" w14:textId="27E50252" w:rsidR="00866B70" w:rsidRDefault="00866B70" w:rsidP="00BB72BB">
      <w:pPr>
        <w:pStyle w:val="ListParagraph"/>
        <w:numPr>
          <w:ilvl w:val="0"/>
          <w:numId w:val="28"/>
        </w:numPr>
        <w:spacing w:after="0" w:line="254" w:lineRule="auto"/>
        <w:ind w:left="426"/>
      </w:pPr>
      <w:r>
        <w:t>Awareness of COSHH and Health &amp; Safety practices</w:t>
      </w:r>
    </w:p>
    <w:p w14:paraId="434CFD86" w14:textId="42F4AF3A" w:rsidR="00BB72BB" w:rsidRDefault="00BB72BB" w:rsidP="00BB72BB">
      <w:pPr>
        <w:pStyle w:val="ListParagraph"/>
        <w:numPr>
          <w:ilvl w:val="0"/>
          <w:numId w:val="28"/>
        </w:numPr>
        <w:spacing w:after="0" w:line="259" w:lineRule="auto"/>
        <w:ind w:left="426"/>
      </w:pPr>
      <w:bookmarkStart w:id="3" w:name="_Hlk23244600"/>
      <w:bookmarkEnd w:id="2"/>
      <w:r>
        <w:t>Experience in a care home, hotel or other related hospitability environment</w:t>
      </w:r>
      <w:r w:rsidR="00866B70">
        <w:t xml:space="preserve"> is preferable</w:t>
      </w:r>
    </w:p>
    <w:bookmarkEnd w:id="3"/>
    <w:p w14:paraId="740F1D6B" w14:textId="77777777" w:rsidR="00BB72BB" w:rsidRPr="004F08DE" w:rsidRDefault="00BB72BB" w:rsidP="00562E28">
      <w:pPr>
        <w:spacing w:after="0"/>
        <w:rPr>
          <w:rFonts w:cstheme="minorHAnsi"/>
        </w:rPr>
      </w:pPr>
    </w:p>
    <w:p w14:paraId="4A54DA0F" w14:textId="45E490B1" w:rsidR="00BA65DC" w:rsidRPr="00866B70" w:rsidRDefault="00BA65DC" w:rsidP="00BA65DC">
      <w:pPr>
        <w:spacing w:after="0"/>
        <w:rPr>
          <w:rFonts w:cstheme="minorHAnsi"/>
          <w:b/>
          <w:sz w:val="24"/>
          <w:szCs w:val="24"/>
          <w:u w:val="single"/>
        </w:rPr>
      </w:pPr>
      <w:r w:rsidRPr="00866B70">
        <w:rPr>
          <w:rFonts w:cstheme="minorHAnsi"/>
          <w:b/>
          <w:sz w:val="24"/>
          <w:szCs w:val="24"/>
          <w:u w:val="single"/>
        </w:rPr>
        <w:t>Data Protection</w:t>
      </w:r>
    </w:p>
    <w:p w14:paraId="6EAC6FD9" w14:textId="77777777" w:rsidR="00866B70" w:rsidRPr="00866B70" w:rsidRDefault="00866B70" w:rsidP="00BA65DC">
      <w:pPr>
        <w:spacing w:after="0"/>
        <w:rPr>
          <w:rFonts w:cstheme="minorHAnsi"/>
          <w:b/>
          <w:sz w:val="10"/>
          <w:szCs w:val="10"/>
          <w:u w:val="single"/>
        </w:rPr>
      </w:pPr>
    </w:p>
    <w:p w14:paraId="5F7C25B7" w14:textId="508371A7" w:rsidR="00BA65DC" w:rsidRPr="004F08DE" w:rsidRDefault="00BA65DC" w:rsidP="00BA65DC">
      <w:pPr>
        <w:spacing w:after="0"/>
        <w:rPr>
          <w:rFonts w:cstheme="minorHAnsi"/>
          <w:bCs/>
        </w:rPr>
      </w:pPr>
      <w:r w:rsidRPr="004F08DE">
        <w:rPr>
          <w:rFonts w:cstheme="minorHAnsi"/>
          <w:bCs/>
        </w:rPr>
        <w:t xml:space="preserve">The Company’s Data Protection Policy is available on the Vida Policies platform.  All job roles within Vida Healthcare are required to </w:t>
      </w:r>
      <w:proofErr w:type="gramStart"/>
      <w:r w:rsidRPr="004F08DE">
        <w:rPr>
          <w:rFonts w:cstheme="minorHAnsi"/>
          <w:bCs/>
        </w:rPr>
        <w:t>adhere to the Company’s Data Protection Policy at all times</w:t>
      </w:r>
      <w:proofErr w:type="gramEnd"/>
      <w:r w:rsidRPr="004F08DE">
        <w:rPr>
          <w:rFonts w:cstheme="minorHAnsi"/>
          <w:bCs/>
        </w:rPr>
        <w:t xml:space="preserve"> when handling personal data </w:t>
      </w:r>
      <w:proofErr w:type="gramStart"/>
      <w:r w:rsidRPr="004F08DE">
        <w:rPr>
          <w:rFonts w:cstheme="minorHAnsi"/>
          <w:bCs/>
        </w:rPr>
        <w:t>in the course of</w:t>
      </w:r>
      <w:proofErr w:type="gramEnd"/>
      <w:r w:rsidRPr="004F08DE">
        <w:rPr>
          <w:rFonts w:cstheme="minorHAnsi"/>
          <w:bCs/>
        </w:rPr>
        <w:t xml:space="preserve"> executing their role responsibilities.  Failure to comply with the Company’s Data Protection Policy may be dealt with under the Company’s disciplinary procedure and, in serious cases, may be treated as gross misconduct leading to summary dismissal.</w:t>
      </w:r>
    </w:p>
    <w:p w14:paraId="2EAC0DAB" w14:textId="77777777" w:rsidR="00BA65DC" w:rsidRPr="004F08DE" w:rsidRDefault="00BA65DC" w:rsidP="00BA65DC">
      <w:pPr>
        <w:spacing w:after="0"/>
        <w:ind w:left="360"/>
        <w:rPr>
          <w:rFonts w:cstheme="minorHAnsi"/>
          <w:bCs/>
        </w:rPr>
      </w:pPr>
    </w:p>
    <w:p w14:paraId="142DD8F3" w14:textId="77777777" w:rsidR="00892E3D" w:rsidRPr="00866B70" w:rsidRDefault="00892E3D" w:rsidP="00562E28">
      <w:pPr>
        <w:pStyle w:val="NoSpacing"/>
        <w:spacing w:line="276" w:lineRule="auto"/>
        <w:rPr>
          <w:rFonts w:cstheme="minorHAnsi"/>
          <w:b/>
          <w:sz w:val="24"/>
          <w:szCs w:val="24"/>
          <w:u w:val="single"/>
        </w:rPr>
      </w:pPr>
      <w:r w:rsidRPr="00866B70">
        <w:rPr>
          <w:rFonts w:cstheme="minorHAnsi"/>
          <w:b/>
          <w:sz w:val="24"/>
          <w:szCs w:val="24"/>
          <w:u w:val="single"/>
        </w:rPr>
        <w:t>General requirements</w:t>
      </w:r>
    </w:p>
    <w:p w14:paraId="79598E11" w14:textId="77777777" w:rsidR="00866B70" w:rsidRPr="00866B70" w:rsidRDefault="00866B70" w:rsidP="00562E28">
      <w:pPr>
        <w:pStyle w:val="NoSpacing"/>
        <w:spacing w:line="276" w:lineRule="auto"/>
        <w:rPr>
          <w:rFonts w:cstheme="minorHAnsi"/>
          <w:b/>
          <w:sz w:val="10"/>
          <w:szCs w:val="10"/>
          <w:u w:val="single"/>
        </w:rPr>
      </w:pPr>
    </w:p>
    <w:p w14:paraId="3DE8A4AA" w14:textId="06B818C0" w:rsidR="00892E3D" w:rsidRPr="004F08DE" w:rsidRDefault="00892E3D" w:rsidP="009556B1">
      <w:pPr>
        <w:pStyle w:val="NoSpacing"/>
        <w:numPr>
          <w:ilvl w:val="0"/>
          <w:numId w:val="15"/>
        </w:numPr>
        <w:spacing w:line="276" w:lineRule="auto"/>
        <w:ind w:left="426"/>
        <w:rPr>
          <w:rFonts w:cstheme="minorHAnsi"/>
          <w:b/>
          <w:u w:val="single"/>
        </w:rPr>
      </w:pPr>
      <w:proofErr w:type="gramStart"/>
      <w:r w:rsidRPr="004F08DE">
        <w:rPr>
          <w:rFonts w:cstheme="minorHAnsi"/>
        </w:rPr>
        <w:t>Adhere at all times</w:t>
      </w:r>
      <w:proofErr w:type="gramEnd"/>
      <w:r w:rsidRPr="004F08DE">
        <w:rPr>
          <w:rFonts w:cstheme="minorHAnsi"/>
        </w:rPr>
        <w:t xml:space="preserve"> to Company Health and </w:t>
      </w:r>
      <w:r w:rsidR="00C75F1B" w:rsidRPr="004F08DE">
        <w:rPr>
          <w:rFonts w:cstheme="minorHAnsi"/>
        </w:rPr>
        <w:t>Safety</w:t>
      </w:r>
      <w:r w:rsidRPr="004F08DE">
        <w:rPr>
          <w:rFonts w:cstheme="minorHAnsi"/>
        </w:rPr>
        <w:t xml:space="preserve"> Policies and maintain a clean, uncluttered</w:t>
      </w:r>
      <w:r w:rsidR="00C75F1B" w:rsidRPr="004F08DE">
        <w:rPr>
          <w:rFonts w:cstheme="minorHAnsi"/>
        </w:rPr>
        <w:t>,</w:t>
      </w:r>
      <w:r w:rsidRPr="004F08DE">
        <w:rPr>
          <w:rFonts w:cstheme="minorHAnsi"/>
        </w:rPr>
        <w:t xml:space="preserve"> and safe environment for residents, members of </w:t>
      </w:r>
      <w:r w:rsidR="00C75F1B" w:rsidRPr="004F08DE">
        <w:rPr>
          <w:rFonts w:cstheme="minorHAnsi"/>
        </w:rPr>
        <w:t xml:space="preserve">the </w:t>
      </w:r>
      <w:r w:rsidRPr="004F08DE">
        <w:rPr>
          <w:rFonts w:cstheme="minorHAnsi"/>
        </w:rPr>
        <w:t>public</w:t>
      </w:r>
      <w:r w:rsidR="00C75F1B" w:rsidRPr="004F08DE">
        <w:rPr>
          <w:rFonts w:cstheme="minorHAnsi"/>
        </w:rPr>
        <w:t>,</w:t>
      </w:r>
      <w:r w:rsidRPr="004F08DE">
        <w:rPr>
          <w:rFonts w:cstheme="minorHAnsi"/>
        </w:rPr>
        <w:t xml:space="preserve"> and staff.</w:t>
      </w:r>
    </w:p>
    <w:p w14:paraId="2101E50D" w14:textId="14BDD259" w:rsidR="00892E3D" w:rsidRPr="004F08DE" w:rsidRDefault="00892E3D" w:rsidP="009556B1">
      <w:pPr>
        <w:pStyle w:val="NoSpacing"/>
        <w:numPr>
          <w:ilvl w:val="0"/>
          <w:numId w:val="15"/>
        </w:numPr>
        <w:spacing w:line="276" w:lineRule="auto"/>
        <w:ind w:left="426"/>
        <w:rPr>
          <w:rFonts w:cstheme="minorHAnsi"/>
          <w:b/>
          <w:u w:val="single"/>
        </w:rPr>
      </w:pPr>
      <w:proofErr w:type="gramStart"/>
      <w:r w:rsidRPr="004F08DE">
        <w:rPr>
          <w:rFonts w:cstheme="minorHAnsi"/>
        </w:rPr>
        <w:t>Adhere at all times</w:t>
      </w:r>
      <w:proofErr w:type="gramEnd"/>
      <w:r w:rsidRPr="004F08DE">
        <w:rPr>
          <w:rFonts w:cstheme="minorHAnsi"/>
        </w:rPr>
        <w:t xml:space="preserve"> to Company Policies relating to Conduct including Confidentiality Policy, </w:t>
      </w:r>
      <w:r w:rsidR="001C477D" w:rsidRPr="004F08DE">
        <w:rPr>
          <w:rFonts w:cstheme="minorHAnsi"/>
        </w:rPr>
        <w:t>Smoke-Free</w:t>
      </w:r>
      <w:r w:rsidRPr="004F08DE">
        <w:rPr>
          <w:rFonts w:cstheme="minorHAnsi"/>
        </w:rPr>
        <w:t xml:space="preserve"> Policy, Standards of Attendance, Appearance</w:t>
      </w:r>
      <w:r w:rsidR="001C477D" w:rsidRPr="004F08DE">
        <w:rPr>
          <w:rFonts w:cstheme="minorHAnsi"/>
        </w:rPr>
        <w:t>,</w:t>
      </w:r>
      <w:r w:rsidRPr="004F08DE">
        <w:rPr>
          <w:rFonts w:cstheme="minorHAnsi"/>
        </w:rPr>
        <w:t xml:space="preserve"> and Behaviour.</w:t>
      </w:r>
    </w:p>
    <w:p w14:paraId="60BCEEA6" w14:textId="77777777" w:rsidR="00892E3D" w:rsidRPr="004F08DE" w:rsidRDefault="00892E3D" w:rsidP="009556B1">
      <w:pPr>
        <w:pStyle w:val="NoSpacing"/>
        <w:numPr>
          <w:ilvl w:val="0"/>
          <w:numId w:val="15"/>
        </w:numPr>
        <w:spacing w:line="276" w:lineRule="auto"/>
        <w:ind w:left="426"/>
        <w:rPr>
          <w:rFonts w:cstheme="minorHAnsi"/>
          <w:b/>
          <w:u w:val="single"/>
        </w:rPr>
      </w:pPr>
      <w:r w:rsidRPr="004F08DE">
        <w:rPr>
          <w:rFonts w:cstheme="minorHAnsi"/>
        </w:rPr>
        <w:t xml:space="preserve">Take responsibility for their own ongoing learning and development </w:t>
      </w:r>
      <w:proofErr w:type="gramStart"/>
      <w:r w:rsidRPr="004F08DE">
        <w:rPr>
          <w:rFonts w:cstheme="minorHAnsi"/>
        </w:rPr>
        <w:t>in order to</w:t>
      </w:r>
      <w:proofErr w:type="gramEnd"/>
      <w:r w:rsidRPr="004F08DE">
        <w:rPr>
          <w:rFonts w:cstheme="minorHAnsi"/>
        </w:rPr>
        <w:t xml:space="preserve"> maximise their potential.</w:t>
      </w:r>
    </w:p>
    <w:p w14:paraId="4B1C48B8" w14:textId="71CFE0D6" w:rsidR="00892E3D" w:rsidRPr="004F08DE" w:rsidRDefault="00892E3D" w:rsidP="009556B1">
      <w:pPr>
        <w:pStyle w:val="NoSpacing"/>
        <w:numPr>
          <w:ilvl w:val="0"/>
          <w:numId w:val="15"/>
        </w:numPr>
        <w:spacing w:line="276" w:lineRule="auto"/>
        <w:ind w:left="426"/>
        <w:rPr>
          <w:rFonts w:cstheme="minorHAnsi"/>
          <w:b/>
          <w:u w:val="single"/>
        </w:rPr>
      </w:pPr>
      <w:r w:rsidRPr="004F08DE">
        <w:rPr>
          <w:rFonts w:cstheme="minorHAnsi"/>
        </w:rPr>
        <w:t xml:space="preserve">Represent Vida Healthcare to provide the highest possible standard of service to residents and members of the public, by treating all </w:t>
      </w:r>
      <w:proofErr w:type="gramStart"/>
      <w:r w:rsidRPr="004F08DE">
        <w:rPr>
          <w:rFonts w:cstheme="minorHAnsi"/>
        </w:rPr>
        <w:t>those one</w:t>
      </w:r>
      <w:proofErr w:type="gramEnd"/>
      <w:r w:rsidRPr="004F08DE">
        <w:rPr>
          <w:rFonts w:cstheme="minorHAnsi"/>
        </w:rPr>
        <w:t xml:space="preserve"> </w:t>
      </w:r>
      <w:proofErr w:type="gramStart"/>
      <w:r w:rsidRPr="004F08DE">
        <w:rPr>
          <w:rFonts w:cstheme="minorHAnsi"/>
        </w:rPr>
        <w:t xml:space="preserve">comes into contact </w:t>
      </w:r>
      <w:r w:rsidR="001C477D" w:rsidRPr="004F08DE">
        <w:rPr>
          <w:rFonts w:cstheme="minorHAnsi"/>
        </w:rPr>
        <w:t>with</w:t>
      </w:r>
      <w:proofErr w:type="gramEnd"/>
      <w:r w:rsidR="001C477D" w:rsidRPr="004F08DE">
        <w:rPr>
          <w:rFonts w:cstheme="minorHAnsi"/>
        </w:rPr>
        <w:t xml:space="preserve"> </w:t>
      </w:r>
      <w:proofErr w:type="gramStart"/>
      <w:r w:rsidRPr="004F08DE">
        <w:rPr>
          <w:rFonts w:cstheme="minorHAnsi"/>
        </w:rPr>
        <w:t>in the course of</w:t>
      </w:r>
      <w:proofErr w:type="gramEnd"/>
      <w:r w:rsidRPr="004F08DE">
        <w:rPr>
          <w:rFonts w:cstheme="minorHAnsi"/>
        </w:rPr>
        <w:t xml:space="preserve"> one’s work in a pleasant, </w:t>
      </w:r>
      <w:proofErr w:type="gramStart"/>
      <w:r w:rsidRPr="004F08DE">
        <w:rPr>
          <w:rFonts w:cstheme="minorHAnsi"/>
        </w:rPr>
        <w:t>courteous</w:t>
      </w:r>
      <w:proofErr w:type="gramEnd"/>
      <w:r w:rsidRPr="004F08DE">
        <w:rPr>
          <w:rFonts w:cstheme="minorHAnsi"/>
        </w:rPr>
        <w:t xml:space="preserve"> and respectful manner.</w:t>
      </w:r>
    </w:p>
    <w:p w14:paraId="478BAA18" w14:textId="3B7C3552" w:rsidR="00ED178E" w:rsidRPr="004F08DE" w:rsidRDefault="00ED178E" w:rsidP="009556B1">
      <w:pPr>
        <w:pStyle w:val="NoSpacing"/>
        <w:numPr>
          <w:ilvl w:val="0"/>
          <w:numId w:val="15"/>
        </w:numPr>
        <w:spacing w:line="276" w:lineRule="auto"/>
        <w:ind w:left="426"/>
        <w:rPr>
          <w:rFonts w:cstheme="minorHAnsi"/>
          <w:b/>
          <w:u w:val="single"/>
        </w:rPr>
      </w:pPr>
      <w:r w:rsidRPr="004F08DE">
        <w:rPr>
          <w:rFonts w:cstheme="minorHAnsi"/>
        </w:rPr>
        <w:t xml:space="preserve">Staff at Vida Healthcare will share the Company’s values and commitment to providing the highest quality, compassionate care.  </w:t>
      </w:r>
    </w:p>
    <w:p w14:paraId="26FA2EF4" w14:textId="33E9ACD4" w:rsidR="00BA65DC" w:rsidRPr="004F08DE" w:rsidRDefault="00BA65DC" w:rsidP="009556B1">
      <w:pPr>
        <w:pStyle w:val="NoSpacing"/>
        <w:numPr>
          <w:ilvl w:val="0"/>
          <w:numId w:val="15"/>
        </w:numPr>
        <w:spacing w:line="276" w:lineRule="auto"/>
        <w:ind w:left="426"/>
        <w:rPr>
          <w:rFonts w:cstheme="minorHAnsi"/>
          <w:b/>
          <w:u w:val="single"/>
        </w:rPr>
      </w:pPr>
      <w:r w:rsidRPr="004F08DE">
        <w:rPr>
          <w:rFonts w:cstheme="minorHAnsi"/>
        </w:rPr>
        <w:t xml:space="preserve">The </w:t>
      </w:r>
      <w:r w:rsidR="00975D17" w:rsidRPr="004F08DE">
        <w:rPr>
          <w:rFonts w:cstheme="minorHAnsi"/>
          <w:b/>
          <w:bCs/>
        </w:rPr>
        <w:t>Laundry &amp; Housekeeping Assistant</w:t>
      </w:r>
      <w:r w:rsidRPr="004F08DE">
        <w:rPr>
          <w:rFonts w:cstheme="minorHAnsi"/>
        </w:rPr>
        <w:t>, along with all other roles within the Company, carries the responsibility for safeguarding and promoting the welfare of our residents.</w:t>
      </w:r>
    </w:p>
    <w:p w14:paraId="171EA2B2" w14:textId="77777777" w:rsidR="00892E3D" w:rsidRPr="004F08DE" w:rsidRDefault="00892E3D" w:rsidP="00562E28">
      <w:pPr>
        <w:pStyle w:val="NoSpacing"/>
        <w:spacing w:line="276" w:lineRule="auto"/>
        <w:rPr>
          <w:rFonts w:cstheme="minorHAnsi"/>
        </w:rPr>
      </w:pPr>
    </w:p>
    <w:p w14:paraId="779CD6D4" w14:textId="115586B6" w:rsidR="00892E3D" w:rsidRPr="004F08DE" w:rsidRDefault="00892E3D" w:rsidP="00ED178E">
      <w:pPr>
        <w:pStyle w:val="NoSpacing"/>
        <w:spacing w:line="276" w:lineRule="auto"/>
        <w:rPr>
          <w:rFonts w:cstheme="minorHAnsi"/>
        </w:rPr>
      </w:pPr>
      <w:r w:rsidRPr="004F08DE">
        <w:rPr>
          <w:rFonts w:cstheme="minorHAnsi"/>
          <w:b/>
        </w:rPr>
        <w:t>This job description indicates the main duties and responsibilities of the post.</w:t>
      </w:r>
      <w:r w:rsidR="00866B70">
        <w:rPr>
          <w:rFonts w:cstheme="minorHAnsi"/>
          <w:b/>
        </w:rPr>
        <w:t xml:space="preserve">  </w:t>
      </w:r>
      <w:r w:rsidRPr="004F08DE">
        <w:rPr>
          <w:rFonts w:cstheme="minorHAnsi"/>
          <w:b/>
        </w:rPr>
        <w:t>It is not intended as a complete list and may be subject to review periodically.</w:t>
      </w:r>
    </w:p>
    <w:p w14:paraId="7AFB6CA5" w14:textId="77777777" w:rsidR="00F03091" w:rsidRPr="004F08DE" w:rsidRDefault="00F03091" w:rsidP="00562E28">
      <w:pPr>
        <w:spacing w:after="0"/>
        <w:rPr>
          <w:rFonts w:cstheme="minorHAnsi"/>
        </w:rPr>
      </w:pPr>
    </w:p>
    <w:p w14:paraId="546A0A14" w14:textId="77777777" w:rsidR="00A943B6" w:rsidRPr="004F08DE" w:rsidRDefault="00A943B6" w:rsidP="00562E28">
      <w:pPr>
        <w:spacing w:after="0"/>
        <w:rPr>
          <w:rFonts w:cstheme="minorHAnsi"/>
        </w:rPr>
      </w:pPr>
    </w:p>
    <w:p w14:paraId="6CD9C32F" w14:textId="68394687" w:rsidR="00A943B6" w:rsidRPr="00866B70" w:rsidRDefault="00A943B6" w:rsidP="00562E28">
      <w:pPr>
        <w:spacing w:after="0"/>
        <w:rPr>
          <w:rFonts w:cstheme="minorHAnsi"/>
        </w:rPr>
      </w:pPr>
      <w:r w:rsidRPr="004F08DE">
        <w:rPr>
          <w:rFonts w:cstheme="minorHAnsi"/>
          <w:b/>
          <w:bCs/>
        </w:rPr>
        <w:t xml:space="preserve">Name of Jobholder: </w:t>
      </w:r>
      <w:r w:rsidRPr="00866B70">
        <w:rPr>
          <w:rFonts w:cstheme="minorHAnsi"/>
        </w:rPr>
        <w:t>…………………………………………………………………………………</w:t>
      </w:r>
    </w:p>
    <w:p w14:paraId="3BBED100" w14:textId="77777777" w:rsidR="00A943B6" w:rsidRPr="004F08DE" w:rsidRDefault="00A943B6" w:rsidP="00562E28">
      <w:pPr>
        <w:spacing w:after="0"/>
        <w:rPr>
          <w:rFonts w:cstheme="minorHAnsi"/>
          <w:b/>
          <w:bCs/>
        </w:rPr>
      </w:pPr>
    </w:p>
    <w:p w14:paraId="0E35C2E7" w14:textId="324170BE" w:rsidR="00A943B6" w:rsidRPr="00866B70" w:rsidRDefault="00A943B6" w:rsidP="00562E28">
      <w:pPr>
        <w:spacing w:after="0"/>
        <w:rPr>
          <w:rFonts w:cstheme="minorHAnsi"/>
        </w:rPr>
      </w:pPr>
      <w:r w:rsidRPr="004F08DE">
        <w:rPr>
          <w:rFonts w:cstheme="minorHAnsi"/>
          <w:b/>
          <w:bCs/>
        </w:rPr>
        <w:t xml:space="preserve">Signature of Jobholder: </w:t>
      </w:r>
      <w:r w:rsidRPr="00866B70">
        <w:rPr>
          <w:rFonts w:cstheme="minorHAnsi"/>
        </w:rPr>
        <w:t>………………………………………………………………………….</w:t>
      </w:r>
    </w:p>
    <w:p w14:paraId="6DC4689B" w14:textId="1CB5B1DD" w:rsidR="00A943B6" w:rsidRPr="004F08DE" w:rsidRDefault="00A943B6" w:rsidP="00562E28">
      <w:pPr>
        <w:spacing w:after="0"/>
        <w:rPr>
          <w:rFonts w:cstheme="minorHAnsi"/>
          <w:b/>
          <w:bCs/>
        </w:rPr>
      </w:pPr>
    </w:p>
    <w:p w14:paraId="0765F6C8" w14:textId="22BD2942" w:rsidR="00A943B6" w:rsidRPr="00866B70" w:rsidRDefault="00A943B6" w:rsidP="00562E28">
      <w:pPr>
        <w:spacing w:after="0"/>
        <w:rPr>
          <w:rFonts w:cstheme="minorHAnsi"/>
        </w:rPr>
      </w:pPr>
      <w:r w:rsidRPr="004F08DE">
        <w:rPr>
          <w:rFonts w:cstheme="minorHAnsi"/>
          <w:b/>
          <w:bCs/>
        </w:rPr>
        <w:t xml:space="preserve">Date: </w:t>
      </w:r>
      <w:r w:rsidRPr="00866B70">
        <w:rPr>
          <w:rFonts w:cstheme="minorHAnsi"/>
        </w:rPr>
        <w:t>…………………………………………………………………………………………………</w:t>
      </w:r>
      <w:proofErr w:type="gramStart"/>
      <w:r w:rsidRPr="00866B70">
        <w:rPr>
          <w:rFonts w:cstheme="minorHAnsi"/>
        </w:rPr>
        <w:t>…..</w:t>
      </w:r>
      <w:proofErr w:type="gramEnd"/>
    </w:p>
    <w:sectPr w:rsidR="00A943B6" w:rsidRPr="00866B70" w:rsidSect="00562E2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B990" w14:textId="77777777" w:rsidR="005C134C" w:rsidRDefault="005C134C" w:rsidP="00542C6B">
      <w:pPr>
        <w:spacing w:after="0" w:line="240" w:lineRule="auto"/>
      </w:pPr>
      <w:r>
        <w:separator/>
      </w:r>
    </w:p>
  </w:endnote>
  <w:endnote w:type="continuationSeparator" w:id="0">
    <w:p w14:paraId="227AFDC2" w14:textId="77777777" w:rsidR="005C134C" w:rsidRDefault="005C134C" w:rsidP="0054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1137" w14:textId="3A6EC9A4" w:rsidR="00B03496" w:rsidRDefault="00975D17" w:rsidP="00D67418">
    <w:pPr>
      <w:pStyle w:val="Footer"/>
    </w:pPr>
    <w:r>
      <w:t xml:space="preserve">Laundry &amp; Housekeeping </w:t>
    </w:r>
    <w:r w:rsidR="00D67418">
      <w:t xml:space="preserve">Job Description – </w:t>
    </w:r>
    <w:r>
      <w:t>November</w:t>
    </w:r>
    <w:r w:rsidR="00D67418">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86F3" w14:textId="77777777" w:rsidR="005C134C" w:rsidRDefault="005C134C" w:rsidP="00542C6B">
      <w:pPr>
        <w:spacing w:after="0" w:line="240" w:lineRule="auto"/>
      </w:pPr>
      <w:r>
        <w:separator/>
      </w:r>
    </w:p>
  </w:footnote>
  <w:footnote w:type="continuationSeparator" w:id="0">
    <w:p w14:paraId="63E6C13D" w14:textId="77777777" w:rsidR="005C134C" w:rsidRDefault="005C134C" w:rsidP="00542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20F3" w14:textId="5F065DCE" w:rsidR="00B03496" w:rsidRDefault="00B03496">
    <w:pPr>
      <w:pStyle w:val="Header"/>
      <w:jc w:val="right"/>
    </w:pPr>
  </w:p>
  <w:p w14:paraId="511597A8" w14:textId="4BA849CF" w:rsidR="0000419B" w:rsidRDefault="00004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6C85"/>
    <w:multiLevelType w:val="hybridMultilevel"/>
    <w:tmpl w:val="1880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84B88"/>
    <w:multiLevelType w:val="hybridMultilevel"/>
    <w:tmpl w:val="43CC7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142F0"/>
    <w:multiLevelType w:val="hybridMultilevel"/>
    <w:tmpl w:val="6346C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371A4"/>
    <w:multiLevelType w:val="hybridMultilevel"/>
    <w:tmpl w:val="B47CA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446C0"/>
    <w:multiLevelType w:val="hybridMultilevel"/>
    <w:tmpl w:val="3C505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805EE"/>
    <w:multiLevelType w:val="hybridMultilevel"/>
    <w:tmpl w:val="8158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44E3E"/>
    <w:multiLevelType w:val="hybridMultilevel"/>
    <w:tmpl w:val="C576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666BA"/>
    <w:multiLevelType w:val="hybridMultilevel"/>
    <w:tmpl w:val="819CD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2E55CB"/>
    <w:multiLevelType w:val="hybridMultilevel"/>
    <w:tmpl w:val="3CD8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C25FF"/>
    <w:multiLevelType w:val="hybridMultilevel"/>
    <w:tmpl w:val="3844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F5C50"/>
    <w:multiLevelType w:val="hybridMultilevel"/>
    <w:tmpl w:val="8F7E4D14"/>
    <w:lvl w:ilvl="0" w:tplc="80548A8E">
      <w:start w:val="1"/>
      <w:numFmt w:val="bullet"/>
      <w:lvlText w:val="-"/>
      <w:lvlJc w:val="left"/>
      <w:pPr>
        <w:ind w:left="1080" w:hanging="360"/>
      </w:pPr>
      <w:rPr>
        <w:rFonts w:ascii="Georgia" w:eastAsiaTheme="minorHAnsi" w:hAnsi="Georgia"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B93383C"/>
    <w:multiLevelType w:val="hybridMultilevel"/>
    <w:tmpl w:val="573C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BD1116"/>
    <w:multiLevelType w:val="hybridMultilevel"/>
    <w:tmpl w:val="8D823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53F4A"/>
    <w:multiLevelType w:val="hybridMultilevel"/>
    <w:tmpl w:val="B4826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A939BD"/>
    <w:multiLevelType w:val="hybridMultilevel"/>
    <w:tmpl w:val="9D809F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654BF3"/>
    <w:multiLevelType w:val="hybridMultilevel"/>
    <w:tmpl w:val="B9C2C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9E1E53"/>
    <w:multiLevelType w:val="hybridMultilevel"/>
    <w:tmpl w:val="2D2C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13DC1"/>
    <w:multiLevelType w:val="hybridMultilevel"/>
    <w:tmpl w:val="901C0724"/>
    <w:lvl w:ilvl="0" w:tplc="46F82ECC">
      <w:start w:val="2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6D4433"/>
    <w:multiLevelType w:val="hybridMultilevel"/>
    <w:tmpl w:val="3B269932"/>
    <w:lvl w:ilvl="0" w:tplc="80548A8E">
      <w:start w:val="1"/>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8C2975"/>
    <w:multiLevelType w:val="hybridMultilevel"/>
    <w:tmpl w:val="0DB66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942DD1"/>
    <w:multiLevelType w:val="hybridMultilevel"/>
    <w:tmpl w:val="B08EA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464B2F"/>
    <w:multiLevelType w:val="hybridMultilevel"/>
    <w:tmpl w:val="4332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C347D"/>
    <w:multiLevelType w:val="hybridMultilevel"/>
    <w:tmpl w:val="BB589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CC7A15"/>
    <w:multiLevelType w:val="hybridMultilevel"/>
    <w:tmpl w:val="8D38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396B9B"/>
    <w:multiLevelType w:val="hybridMultilevel"/>
    <w:tmpl w:val="E258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407BD"/>
    <w:multiLevelType w:val="hybridMultilevel"/>
    <w:tmpl w:val="151C1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366254"/>
    <w:multiLevelType w:val="hybridMultilevel"/>
    <w:tmpl w:val="AA40C966"/>
    <w:lvl w:ilvl="0" w:tplc="80548A8E">
      <w:start w:val="1"/>
      <w:numFmt w:val="bullet"/>
      <w:lvlText w:val="-"/>
      <w:lvlJc w:val="left"/>
      <w:pPr>
        <w:ind w:left="1080" w:hanging="360"/>
      </w:pPr>
      <w:rPr>
        <w:rFonts w:ascii="Georgia" w:eastAsiaTheme="minorHAnsi" w:hAnsi="Georg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F9D71EA"/>
    <w:multiLevelType w:val="hybridMultilevel"/>
    <w:tmpl w:val="9372146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5493636">
    <w:abstractNumId w:val="3"/>
  </w:num>
  <w:num w:numId="2" w16cid:durableId="1657371601">
    <w:abstractNumId w:val="4"/>
  </w:num>
  <w:num w:numId="3" w16cid:durableId="1238517120">
    <w:abstractNumId w:val="19"/>
  </w:num>
  <w:num w:numId="4" w16cid:durableId="1497265745">
    <w:abstractNumId w:val="22"/>
  </w:num>
  <w:num w:numId="5" w16cid:durableId="1376925293">
    <w:abstractNumId w:val="15"/>
  </w:num>
  <w:num w:numId="6" w16cid:durableId="395595952">
    <w:abstractNumId w:val="17"/>
  </w:num>
  <w:num w:numId="7" w16cid:durableId="1305356710">
    <w:abstractNumId w:val="5"/>
  </w:num>
  <w:num w:numId="8" w16cid:durableId="1401714779">
    <w:abstractNumId w:val="12"/>
  </w:num>
  <w:num w:numId="9" w16cid:durableId="1638297014">
    <w:abstractNumId w:val="13"/>
  </w:num>
  <w:num w:numId="10" w16cid:durableId="1044867744">
    <w:abstractNumId w:val="1"/>
  </w:num>
  <w:num w:numId="11" w16cid:durableId="209004712">
    <w:abstractNumId w:val="11"/>
  </w:num>
  <w:num w:numId="12" w16cid:durableId="256598918">
    <w:abstractNumId w:val="6"/>
  </w:num>
  <w:num w:numId="13" w16cid:durableId="235748369">
    <w:abstractNumId w:val="2"/>
  </w:num>
  <w:num w:numId="14" w16cid:durableId="902329745">
    <w:abstractNumId w:val="0"/>
  </w:num>
  <w:num w:numId="15" w16cid:durableId="1795363329">
    <w:abstractNumId w:val="21"/>
  </w:num>
  <w:num w:numId="16" w16cid:durableId="1154832448">
    <w:abstractNumId w:val="9"/>
  </w:num>
  <w:num w:numId="17" w16cid:durableId="441345445">
    <w:abstractNumId w:val="16"/>
  </w:num>
  <w:num w:numId="18" w16cid:durableId="318115659">
    <w:abstractNumId w:val="8"/>
  </w:num>
  <w:num w:numId="19" w16cid:durableId="472064641">
    <w:abstractNumId w:val="23"/>
  </w:num>
  <w:num w:numId="20" w16cid:durableId="1011643900">
    <w:abstractNumId w:val="26"/>
  </w:num>
  <w:num w:numId="21" w16cid:durableId="680595205">
    <w:abstractNumId w:val="25"/>
  </w:num>
  <w:num w:numId="22" w16cid:durableId="1363048242">
    <w:abstractNumId w:val="7"/>
  </w:num>
  <w:num w:numId="23" w16cid:durableId="1876506125">
    <w:abstractNumId w:val="27"/>
  </w:num>
  <w:num w:numId="24" w16cid:durableId="1119836224">
    <w:abstractNumId w:val="10"/>
  </w:num>
  <w:num w:numId="25" w16cid:durableId="1920291463">
    <w:abstractNumId w:val="18"/>
  </w:num>
  <w:num w:numId="26" w16cid:durableId="1156460738">
    <w:abstractNumId w:val="14"/>
  </w:num>
  <w:num w:numId="27" w16cid:durableId="807476745">
    <w:abstractNumId w:val="24"/>
  </w:num>
  <w:num w:numId="28" w16cid:durableId="2545583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91"/>
    <w:rsid w:val="0000419B"/>
    <w:rsid w:val="000835B0"/>
    <w:rsid w:val="000A0102"/>
    <w:rsid w:val="001279D3"/>
    <w:rsid w:val="00157415"/>
    <w:rsid w:val="0016427F"/>
    <w:rsid w:val="00165BE6"/>
    <w:rsid w:val="00177903"/>
    <w:rsid w:val="001C477D"/>
    <w:rsid w:val="001D68DC"/>
    <w:rsid w:val="001E015A"/>
    <w:rsid w:val="00216CE8"/>
    <w:rsid w:val="00223A7B"/>
    <w:rsid w:val="00224813"/>
    <w:rsid w:val="002F385B"/>
    <w:rsid w:val="0036075C"/>
    <w:rsid w:val="00373770"/>
    <w:rsid w:val="003A6811"/>
    <w:rsid w:val="003E6580"/>
    <w:rsid w:val="0042704B"/>
    <w:rsid w:val="004F08DE"/>
    <w:rsid w:val="005125BA"/>
    <w:rsid w:val="00525FC8"/>
    <w:rsid w:val="00542C6B"/>
    <w:rsid w:val="00555DBA"/>
    <w:rsid w:val="00562E28"/>
    <w:rsid w:val="005976FC"/>
    <w:rsid w:val="005A4ADF"/>
    <w:rsid w:val="005C134C"/>
    <w:rsid w:val="005C27A7"/>
    <w:rsid w:val="00614DC4"/>
    <w:rsid w:val="006320DE"/>
    <w:rsid w:val="00676BCB"/>
    <w:rsid w:val="006B5AB8"/>
    <w:rsid w:val="006D1B38"/>
    <w:rsid w:val="0071096D"/>
    <w:rsid w:val="00713840"/>
    <w:rsid w:val="00722F8A"/>
    <w:rsid w:val="007A6BC4"/>
    <w:rsid w:val="007B4CC8"/>
    <w:rsid w:val="007D40AF"/>
    <w:rsid w:val="007E580A"/>
    <w:rsid w:val="007F1A00"/>
    <w:rsid w:val="007F3883"/>
    <w:rsid w:val="00822E0B"/>
    <w:rsid w:val="00852859"/>
    <w:rsid w:val="00866B70"/>
    <w:rsid w:val="008762A4"/>
    <w:rsid w:val="00892E3D"/>
    <w:rsid w:val="008A0C6C"/>
    <w:rsid w:val="008F0223"/>
    <w:rsid w:val="008F0739"/>
    <w:rsid w:val="008F1B3C"/>
    <w:rsid w:val="008F660E"/>
    <w:rsid w:val="009037DE"/>
    <w:rsid w:val="009556B1"/>
    <w:rsid w:val="00975D17"/>
    <w:rsid w:val="009817E5"/>
    <w:rsid w:val="00A112EC"/>
    <w:rsid w:val="00A44345"/>
    <w:rsid w:val="00A66B84"/>
    <w:rsid w:val="00A81CAD"/>
    <w:rsid w:val="00A81CE1"/>
    <w:rsid w:val="00A943B6"/>
    <w:rsid w:val="00AB2BFC"/>
    <w:rsid w:val="00AB5E91"/>
    <w:rsid w:val="00AE4E67"/>
    <w:rsid w:val="00AE69C7"/>
    <w:rsid w:val="00AE6A1B"/>
    <w:rsid w:val="00B03496"/>
    <w:rsid w:val="00B23FBC"/>
    <w:rsid w:val="00B250C5"/>
    <w:rsid w:val="00B673B3"/>
    <w:rsid w:val="00B940CD"/>
    <w:rsid w:val="00BA65DC"/>
    <w:rsid w:val="00BB72BB"/>
    <w:rsid w:val="00C13A8B"/>
    <w:rsid w:val="00C43BD0"/>
    <w:rsid w:val="00C43E2E"/>
    <w:rsid w:val="00C75F1B"/>
    <w:rsid w:val="00CB0034"/>
    <w:rsid w:val="00CB16B2"/>
    <w:rsid w:val="00CF1615"/>
    <w:rsid w:val="00CF609F"/>
    <w:rsid w:val="00D026BD"/>
    <w:rsid w:val="00D2149C"/>
    <w:rsid w:val="00D40073"/>
    <w:rsid w:val="00D67418"/>
    <w:rsid w:val="00D95AE8"/>
    <w:rsid w:val="00DC2825"/>
    <w:rsid w:val="00DD3C20"/>
    <w:rsid w:val="00DD67E0"/>
    <w:rsid w:val="00E032E3"/>
    <w:rsid w:val="00E6507C"/>
    <w:rsid w:val="00E718CC"/>
    <w:rsid w:val="00E80628"/>
    <w:rsid w:val="00E91F02"/>
    <w:rsid w:val="00E954F6"/>
    <w:rsid w:val="00EC1C60"/>
    <w:rsid w:val="00EC34DF"/>
    <w:rsid w:val="00ED178E"/>
    <w:rsid w:val="00F03091"/>
    <w:rsid w:val="00F32B49"/>
    <w:rsid w:val="00F62759"/>
    <w:rsid w:val="00F75B2C"/>
    <w:rsid w:val="00F82C68"/>
    <w:rsid w:val="00FF1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3893"/>
  <w15:docId w15:val="{EE1F5553-23DE-474E-87BA-526DEBEC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3091"/>
    <w:pPr>
      <w:spacing w:after="0" w:line="240" w:lineRule="auto"/>
    </w:pPr>
  </w:style>
  <w:style w:type="paragraph" w:styleId="ListParagraph">
    <w:name w:val="List Paragraph"/>
    <w:basedOn w:val="Normal"/>
    <w:uiPriority w:val="34"/>
    <w:qFormat/>
    <w:rsid w:val="00D2149C"/>
    <w:pPr>
      <w:ind w:left="720"/>
      <w:contextualSpacing/>
    </w:pPr>
  </w:style>
  <w:style w:type="paragraph" w:styleId="Header">
    <w:name w:val="header"/>
    <w:basedOn w:val="Normal"/>
    <w:link w:val="HeaderChar"/>
    <w:unhideWhenUsed/>
    <w:rsid w:val="00542C6B"/>
    <w:pPr>
      <w:tabs>
        <w:tab w:val="center" w:pos="4513"/>
        <w:tab w:val="right" w:pos="9026"/>
      </w:tabs>
      <w:spacing w:after="0" w:line="240" w:lineRule="auto"/>
    </w:pPr>
  </w:style>
  <w:style w:type="character" w:customStyle="1" w:styleId="HeaderChar">
    <w:name w:val="Header Char"/>
    <w:basedOn w:val="DefaultParagraphFont"/>
    <w:link w:val="Header"/>
    <w:rsid w:val="00542C6B"/>
  </w:style>
  <w:style w:type="paragraph" w:styleId="Footer">
    <w:name w:val="footer"/>
    <w:basedOn w:val="Normal"/>
    <w:link w:val="FooterChar"/>
    <w:uiPriority w:val="99"/>
    <w:unhideWhenUsed/>
    <w:rsid w:val="00542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C6B"/>
  </w:style>
  <w:style w:type="paragraph" w:styleId="BalloonText">
    <w:name w:val="Balloon Text"/>
    <w:basedOn w:val="Normal"/>
    <w:link w:val="BalloonTextChar"/>
    <w:uiPriority w:val="99"/>
    <w:semiHidden/>
    <w:unhideWhenUsed/>
    <w:rsid w:val="00542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8292A-15BE-49D4-8DBC-58D8EF17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BMossman</dc:creator>
  <cp:lastModifiedBy>Emma Stewart</cp:lastModifiedBy>
  <cp:revision>2</cp:revision>
  <cp:lastPrinted>2023-11-01T11:49:00Z</cp:lastPrinted>
  <dcterms:created xsi:type="dcterms:W3CDTF">2026-01-23T15:13:00Z</dcterms:created>
  <dcterms:modified xsi:type="dcterms:W3CDTF">2026-01-23T15:13:00Z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63d5188594fba976519043f928ebc8aa5a3c82b2d584c50680137e80f49d6bc3</vt:lpwstr>
  </property>
</Properties>
</file>